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D1F" w:rsidRDefault="00037D1F" w:rsidP="00037D1F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  <w:r>
        <w:rPr>
          <w:rFonts w:eastAsia="Times New Roman" w:cs="Calibri"/>
          <w:color w:val="2A2A2A"/>
        </w:rPr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037D1F" w:rsidRDefault="00037D1F" w:rsidP="00037D1F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037D1F" w:rsidRDefault="00037D1F" w:rsidP="00037D1F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037D1F" w:rsidRDefault="00037D1F" w:rsidP="00037D1F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037D1F" w:rsidRDefault="00037D1F" w:rsidP="00037D1F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037D1F" w:rsidRDefault="00037D1F" w:rsidP="00037D1F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037D1F" w:rsidRDefault="00037D1F" w:rsidP="00037D1F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037D1F" w:rsidRDefault="00037D1F" w:rsidP="00037D1F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037D1F" w:rsidRDefault="00037D1F" w:rsidP="00037D1F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037D1F" w:rsidRDefault="00037D1F" w:rsidP="00037D1F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037D1F" w:rsidRDefault="00037D1F" w:rsidP="00037D1F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037D1F" w:rsidRDefault="00037D1F" w:rsidP="00037D1F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037D1F" w:rsidRDefault="00037D1F" w:rsidP="00037D1F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037D1F" w:rsidRDefault="00037D1F" w:rsidP="00037D1F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037D1F" w:rsidRDefault="00037D1F" w:rsidP="00037D1F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DF3835" w:rsidRPr="001D0750" w:rsidRDefault="00DF3835" w:rsidP="00DF3835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DF3835" w:rsidRPr="001D0750" w:rsidRDefault="00DF3835" w:rsidP="00DF3835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DF3835" w:rsidRPr="001D0750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DF3835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677961" w:rsidRDefault="00677961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677961" w:rsidRDefault="00677961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677961" w:rsidRDefault="00677961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677961" w:rsidRPr="001D0750" w:rsidRDefault="00677961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DF3835" w:rsidRPr="001D0750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DF3835" w:rsidRPr="001D0750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DF3835" w:rsidRPr="001D0750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DF3835" w:rsidRPr="001D0750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DF3835" w:rsidRPr="001D0750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16"/>
          <w:szCs w:val="16"/>
        </w:rPr>
      </w:pPr>
    </w:p>
    <w:p w:rsidR="00DF3835" w:rsidRPr="009768F6" w:rsidRDefault="003B5CD5" w:rsidP="00DF383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24</w:t>
      </w:r>
    </w:p>
    <w:p w:rsidR="00401FED" w:rsidRPr="009768F6" w:rsidRDefault="00774EBE" w:rsidP="00677961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</w:rPr>
      </w:pPr>
      <w:r w:rsidRPr="009768F6">
        <w:rPr>
          <w:rFonts w:eastAsia="Times New Roman" w:cs="Calibri"/>
          <w:b/>
          <w:color w:val="2A2A2A"/>
        </w:rPr>
        <w:lastRenderedPageBreak/>
        <w:t>Personal Bible Study Charts</w:t>
      </w:r>
    </w:p>
    <w:p w:rsidR="00401FED" w:rsidRPr="009768F6" w:rsidRDefault="00C72620" w:rsidP="00C72620">
      <w:pPr>
        <w:shd w:val="clear" w:color="auto" w:fill="FFFFFF"/>
        <w:spacing w:after="324" w:line="240" w:lineRule="auto"/>
        <w:jc w:val="both"/>
        <w:rPr>
          <w:rFonts w:eastAsia="Times New Roman" w:cs="Calibri"/>
          <w:color w:val="2A2A2A"/>
        </w:rPr>
      </w:pPr>
      <w:r w:rsidRPr="009768F6">
        <w:rPr>
          <w:rFonts w:eastAsia="Times New Roman" w:cs="Calibri"/>
          <w:color w:val="2A2A2A"/>
        </w:rPr>
        <w:t>Use t</w:t>
      </w:r>
      <w:r w:rsidR="00BD7202" w:rsidRPr="009768F6">
        <w:rPr>
          <w:rFonts w:eastAsia="Times New Roman" w:cs="Calibri"/>
          <w:color w:val="2A2A2A"/>
        </w:rPr>
        <w:t xml:space="preserve">he </w:t>
      </w:r>
      <w:r w:rsidR="00E16CC5" w:rsidRPr="009768F6">
        <w:rPr>
          <w:rFonts w:eastAsia="Times New Roman" w:cs="Calibri"/>
          <w:color w:val="2A2A2A"/>
        </w:rPr>
        <w:t>charts</w:t>
      </w:r>
      <w:r w:rsidR="00BD7202" w:rsidRPr="009768F6">
        <w:rPr>
          <w:rFonts w:eastAsia="Times New Roman" w:cs="Calibri"/>
          <w:color w:val="2A2A2A"/>
        </w:rPr>
        <w:t xml:space="preserve"> on the following pages</w:t>
      </w:r>
      <w:r w:rsidR="00E16CC5" w:rsidRPr="009768F6">
        <w:rPr>
          <w:rFonts w:eastAsia="Times New Roman" w:cs="Calibri"/>
          <w:color w:val="2A2A2A"/>
        </w:rPr>
        <w:t xml:space="preserve"> during the three-week practical Bible study phase of the seminar. </w:t>
      </w:r>
      <w:r w:rsidRPr="009768F6">
        <w:rPr>
          <w:rFonts w:eastAsia="Times New Roman" w:cs="Calibri"/>
          <w:color w:val="2A2A2A"/>
        </w:rPr>
        <w:t xml:space="preserve">Examples are included as </w:t>
      </w:r>
      <w:r w:rsidR="00E16CC5" w:rsidRPr="009768F6">
        <w:rPr>
          <w:rFonts w:eastAsia="Times New Roman" w:cs="Calibri"/>
          <w:color w:val="2A2A2A"/>
        </w:rPr>
        <w:t>illustrations</w:t>
      </w:r>
      <w:r w:rsidRPr="009768F6">
        <w:rPr>
          <w:rFonts w:eastAsia="Times New Roman" w:cs="Calibri"/>
          <w:color w:val="2A2A2A"/>
        </w:rPr>
        <w:t xml:space="preserve">. </w:t>
      </w:r>
      <w:r w:rsidR="00BD7202" w:rsidRPr="009768F6">
        <w:rPr>
          <w:rFonts w:eastAsia="Times New Roman" w:cs="Calibri"/>
          <w:color w:val="2A2A2A"/>
        </w:rPr>
        <w:t xml:space="preserve">Here are some further </w:t>
      </w:r>
      <w:r w:rsidRPr="009768F6">
        <w:rPr>
          <w:rFonts w:eastAsia="Times New Roman" w:cs="Calibri"/>
          <w:color w:val="2A2A2A"/>
        </w:rPr>
        <w:t xml:space="preserve">suggestions for your </w:t>
      </w:r>
      <w:r w:rsidR="00401FED" w:rsidRPr="009768F6">
        <w:rPr>
          <w:rFonts w:eastAsia="Times New Roman" w:cs="Calibri"/>
          <w:color w:val="2A2A2A"/>
        </w:rPr>
        <w:t>Bible study</w:t>
      </w:r>
      <w:r w:rsidR="00BD7202" w:rsidRPr="009768F6">
        <w:rPr>
          <w:rFonts w:eastAsia="Times New Roman" w:cs="Calibri"/>
          <w:color w:val="2A2A2A"/>
        </w:rPr>
        <w:t>.</w:t>
      </w:r>
    </w:p>
    <w:p w:rsidR="00AD63D2" w:rsidRPr="009768F6" w:rsidRDefault="00AD63D2" w:rsidP="00C72620">
      <w:pPr>
        <w:spacing w:before="100" w:beforeAutospacing="1" w:after="100" w:afterAutospacing="1" w:line="240" w:lineRule="auto"/>
        <w:jc w:val="both"/>
        <w:rPr>
          <w:rFonts w:eastAsia="Times New Roman" w:cs="Times New Roman"/>
          <w:lang w:val="en"/>
        </w:rPr>
      </w:pPr>
      <w:r w:rsidRPr="009768F6">
        <w:rPr>
          <w:rFonts w:eastAsia="Times New Roman" w:cs="Times New Roman"/>
          <w:b/>
          <w:lang w:val="en"/>
        </w:rPr>
        <w:t>Be Expectant</w:t>
      </w:r>
      <w:r w:rsidR="00E16CC5" w:rsidRPr="009768F6">
        <w:rPr>
          <w:rFonts w:eastAsia="Times New Roman" w:cs="Times New Roman"/>
          <w:b/>
          <w:lang w:val="en"/>
        </w:rPr>
        <w:t xml:space="preserve">: </w:t>
      </w:r>
      <w:r w:rsidRPr="009768F6">
        <w:rPr>
          <w:rFonts w:eastAsia="Times New Roman" w:cs="Times New Roman"/>
          <w:lang w:val="en"/>
        </w:rPr>
        <w:t>Anticipate your meeting and communio</w:t>
      </w:r>
      <w:r w:rsidR="00C72620" w:rsidRPr="009768F6">
        <w:rPr>
          <w:rFonts w:eastAsia="Times New Roman" w:cs="Times New Roman"/>
          <w:lang w:val="en"/>
        </w:rPr>
        <w:t xml:space="preserve">n with God and look </w:t>
      </w:r>
      <w:r w:rsidRPr="009768F6">
        <w:rPr>
          <w:rFonts w:eastAsia="Times New Roman" w:cs="Times New Roman"/>
          <w:lang w:val="en"/>
        </w:rPr>
        <w:t>forward to the truth you will learn. Think of your Bible study as a journey of discovery</w:t>
      </w:r>
      <w:r w:rsidR="00E16CC5" w:rsidRPr="009768F6">
        <w:rPr>
          <w:rFonts w:eastAsia="Times New Roman" w:cs="Times New Roman"/>
          <w:lang w:val="en"/>
        </w:rPr>
        <w:t>,</w:t>
      </w:r>
      <w:r w:rsidRPr="009768F6">
        <w:rPr>
          <w:rFonts w:eastAsia="Times New Roman" w:cs="Times New Roman"/>
          <w:lang w:val="en"/>
        </w:rPr>
        <w:t xml:space="preserve"> and imagine your transformation as you go deeper into the Word.</w:t>
      </w:r>
    </w:p>
    <w:p w:rsidR="00401FED" w:rsidRPr="009768F6" w:rsidRDefault="00401FED" w:rsidP="00C72620">
      <w:pPr>
        <w:spacing w:before="100" w:beforeAutospacing="1" w:after="100" w:afterAutospacing="1" w:line="240" w:lineRule="auto"/>
        <w:jc w:val="both"/>
        <w:rPr>
          <w:rFonts w:eastAsia="Times New Roman" w:cs="Times New Roman"/>
          <w:lang w:val="en"/>
        </w:rPr>
      </w:pPr>
      <w:r w:rsidRPr="009768F6">
        <w:rPr>
          <w:rFonts w:eastAsia="Times New Roman" w:cs="Times New Roman"/>
          <w:b/>
          <w:lang w:val="en"/>
        </w:rPr>
        <w:t>Be Prayerful:</w:t>
      </w:r>
      <w:r w:rsidR="00E16CC5" w:rsidRPr="009768F6">
        <w:rPr>
          <w:rFonts w:eastAsia="Times New Roman" w:cs="Times New Roman"/>
          <w:b/>
          <w:lang w:val="en"/>
        </w:rPr>
        <w:t xml:space="preserve"> </w:t>
      </w:r>
      <w:r w:rsidRPr="009768F6">
        <w:rPr>
          <w:rFonts w:eastAsia="Times New Roman" w:cs="Times New Roman"/>
          <w:lang w:val="en"/>
        </w:rPr>
        <w:t>Begin every Bible study with a prayer for understanding and enligh</w:t>
      </w:r>
      <w:r w:rsidR="00DA00EF" w:rsidRPr="009768F6">
        <w:rPr>
          <w:rFonts w:eastAsia="Times New Roman" w:cs="Times New Roman"/>
          <w:lang w:val="en"/>
        </w:rPr>
        <w:t xml:space="preserve">tenment. Ask God to reveal </w:t>
      </w:r>
      <w:r w:rsidR="00DA00EF" w:rsidRPr="001D0750">
        <w:rPr>
          <w:rFonts w:eastAsia="Times New Roman" w:cs="Times New Roman"/>
          <w:lang w:val="en"/>
        </w:rPr>
        <w:t>a promise to trust, a command to obey, o</w:t>
      </w:r>
      <w:r w:rsidR="00DA00EF" w:rsidRPr="009768F6">
        <w:rPr>
          <w:rFonts w:eastAsia="Times New Roman" w:cs="Times New Roman"/>
          <w:lang w:val="en"/>
        </w:rPr>
        <w:t xml:space="preserve">r an example to follow or avoid. Seek </w:t>
      </w:r>
      <w:r w:rsidR="00DA00EF" w:rsidRPr="001D0750">
        <w:rPr>
          <w:rFonts w:eastAsia="Times New Roman" w:cs="Times New Roman"/>
          <w:lang w:val="en"/>
        </w:rPr>
        <w:t>a deeper insight into God</w:t>
      </w:r>
      <w:r w:rsidR="00DA00EF" w:rsidRPr="009768F6">
        <w:rPr>
          <w:rFonts w:eastAsia="Times New Roman" w:cs="Times New Roman"/>
          <w:lang w:val="en"/>
        </w:rPr>
        <w:t>’s will. A</w:t>
      </w:r>
      <w:r w:rsidR="00AD63D2" w:rsidRPr="009768F6">
        <w:rPr>
          <w:rFonts w:eastAsia="Times New Roman" w:cs="Times New Roman"/>
          <w:lang w:val="en"/>
        </w:rPr>
        <w:t>sk Him to guide the actions you</w:t>
      </w:r>
      <w:r w:rsidR="00DA00EF" w:rsidRPr="009768F6">
        <w:rPr>
          <w:rFonts w:eastAsia="Times New Roman" w:cs="Times New Roman"/>
          <w:lang w:val="en"/>
        </w:rPr>
        <w:t xml:space="preserve"> will take</w:t>
      </w:r>
      <w:r w:rsidR="00AD63D2" w:rsidRPr="009768F6">
        <w:rPr>
          <w:rFonts w:eastAsia="Times New Roman" w:cs="Times New Roman"/>
          <w:lang w:val="en"/>
        </w:rPr>
        <w:t xml:space="preserve"> in response to what the Bible has said to you.</w:t>
      </w:r>
    </w:p>
    <w:p w:rsidR="001D0750" w:rsidRPr="009768F6" w:rsidRDefault="001D0750" w:rsidP="00C72620">
      <w:pPr>
        <w:spacing w:before="100" w:beforeAutospacing="1" w:after="100" w:afterAutospacing="1" w:line="240" w:lineRule="auto"/>
        <w:jc w:val="both"/>
        <w:rPr>
          <w:rFonts w:eastAsia="Times New Roman" w:cs="Times New Roman"/>
          <w:lang w:val="en"/>
        </w:rPr>
      </w:pPr>
      <w:r w:rsidRPr="009768F6">
        <w:rPr>
          <w:rFonts w:eastAsia="Times New Roman" w:cs="Times New Roman"/>
          <w:b/>
          <w:lang w:val="en"/>
        </w:rPr>
        <w:t>Be Honest</w:t>
      </w:r>
      <w:r w:rsidR="00401FED" w:rsidRPr="009768F6">
        <w:rPr>
          <w:rFonts w:eastAsia="Times New Roman" w:cs="Times New Roman"/>
          <w:b/>
          <w:lang w:val="en"/>
        </w:rPr>
        <w:t>:</w:t>
      </w:r>
      <w:r w:rsidR="00E16CC5" w:rsidRPr="009768F6">
        <w:rPr>
          <w:rFonts w:eastAsia="Times New Roman" w:cs="Times New Roman"/>
          <w:b/>
          <w:lang w:val="en"/>
        </w:rPr>
        <w:t xml:space="preserve"> </w:t>
      </w:r>
      <w:r w:rsidR="006421F5" w:rsidRPr="009768F6">
        <w:rPr>
          <w:rFonts w:eastAsia="Times New Roman" w:cs="Times New Roman"/>
          <w:lang w:val="en"/>
        </w:rPr>
        <w:t>Be aware that God already knows your heart. You can be candid about your struggles and your joys. Your openness will allow you to receive unexpected spiritual blessings.</w:t>
      </w:r>
    </w:p>
    <w:p w:rsidR="001D0750" w:rsidRPr="009768F6" w:rsidRDefault="001D0750" w:rsidP="00C72620">
      <w:pPr>
        <w:spacing w:before="100" w:beforeAutospacing="1" w:after="100" w:afterAutospacing="1" w:line="240" w:lineRule="auto"/>
        <w:jc w:val="both"/>
        <w:rPr>
          <w:rFonts w:eastAsia="Times New Roman" w:cs="Times New Roman"/>
          <w:lang w:val="en"/>
        </w:rPr>
      </w:pPr>
      <w:r w:rsidRPr="009768F6">
        <w:rPr>
          <w:rFonts w:eastAsia="Times New Roman" w:cs="Times New Roman"/>
          <w:b/>
          <w:lang w:val="en"/>
        </w:rPr>
        <w:t>Be Consistent</w:t>
      </w:r>
      <w:r w:rsidR="00DA00EF" w:rsidRPr="009768F6">
        <w:rPr>
          <w:rFonts w:eastAsia="Times New Roman" w:cs="Times New Roman"/>
          <w:b/>
          <w:lang w:val="en"/>
        </w:rPr>
        <w:t>:</w:t>
      </w:r>
      <w:r w:rsidR="00E16CC5" w:rsidRPr="009768F6">
        <w:rPr>
          <w:rFonts w:eastAsia="Times New Roman" w:cs="Times New Roman"/>
          <w:lang w:val="en"/>
        </w:rPr>
        <w:t xml:space="preserve"> </w:t>
      </w:r>
      <w:r w:rsidR="00157F90" w:rsidRPr="009768F6">
        <w:rPr>
          <w:rFonts w:eastAsia="Times New Roman" w:cs="Times New Roman"/>
          <w:lang w:val="en"/>
        </w:rPr>
        <w:t xml:space="preserve">Consider your Bible study an appointment with God. Choose a regular time and place for </w:t>
      </w:r>
      <w:r w:rsidR="00DA00EF" w:rsidRPr="009768F6">
        <w:rPr>
          <w:rFonts w:eastAsia="Times New Roman" w:cs="Times New Roman"/>
          <w:lang w:val="en"/>
        </w:rPr>
        <w:t>your appointment</w:t>
      </w:r>
      <w:r w:rsidR="00E16CC5" w:rsidRPr="009768F6">
        <w:rPr>
          <w:rFonts w:eastAsia="Times New Roman" w:cs="Times New Roman"/>
          <w:lang w:val="en"/>
        </w:rPr>
        <w:t>,</w:t>
      </w:r>
      <w:r w:rsidR="00DA00EF" w:rsidRPr="009768F6">
        <w:rPr>
          <w:rFonts w:eastAsia="Times New Roman" w:cs="Times New Roman"/>
          <w:lang w:val="en"/>
        </w:rPr>
        <w:t xml:space="preserve"> and it will become the highlight of your day.</w:t>
      </w:r>
      <w:r w:rsidR="006421F5" w:rsidRPr="009768F6">
        <w:rPr>
          <w:rFonts w:eastAsia="Times New Roman" w:cs="Times New Roman"/>
          <w:lang w:val="en"/>
        </w:rPr>
        <w:t xml:space="preserve"> </w:t>
      </w:r>
    </w:p>
    <w:p w:rsidR="00157F90" w:rsidRPr="009768F6" w:rsidRDefault="001D0750" w:rsidP="00C72620">
      <w:pPr>
        <w:spacing w:before="100" w:beforeAutospacing="1" w:after="100" w:afterAutospacing="1" w:line="240" w:lineRule="auto"/>
        <w:jc w:val="both"/>
        <w:rPr>
          <w:rFonts w:eastAsia="Times New Roman" w:cs="Times New Roman"/>
          <w:lang w:val="en"/>
        </w:rPr>
      </w:pPr>
      <w:r w:rsidRPr="009768F6">
        <w:rPr>
          <w:rFonts w:eastAsia="Times New Roman" w:cs="Times New Roman"/>
          <w:b/>
          <w:lang w:val="en"/>
        </w:rPr>
        <w:t>Be Observant</w:t>
      </w:r>
      <w:r w:rsidR="00401FED" w:rsidRPr="009768F6">
        <w:rPr>
          <w:rFonts w:eastAsia="Times New Roman" w:cs="Times New Roman"/>
          <w:b/>
          <w:lang w:val="en"/>
        </w:rPr>
        <w:t>:</w:t>
      </w:r>
      <w:r w:rsidR="00E16CC5" w:rsidRPr="009768F6">
        <w:rPr>
          <w:rFonts w:eastAsia="Times New Roman" w:cs="Times New Roman"/>
          <w:b/>
          <w:lang w:val="en"/>
        </w:rPr>
        <w:t xml:space="preserve"> </w:t>
      </w:r>
      <w:r w:rsidR="00DA00EF" w:rsidRPr="009768F6">
        <w:rPr>
          <w:rFonts w:eastAsia="Times New Roman" w:cs="Times New Roman"/>
          <w:lang w:val="en"/>
        </w:rPr>
        <w:t xml:space="preserve">Read your chosen </w:t>
      </w:r>
      <w:r w:rsidR="006421F5" w:rsidRPr="001D0750">
        <w:rPr>
          <w:rFonts w:eastAsia="Times New Roman" w:cs="Times New Roman"/>
          <w:lang w:val="en"/>
        </w:rPr>
        <w:t xml:space="preserve">passage carefully, </w:t>
      </w:r>
      <w:r w:rsidR="00157F90" w:rsidRPr="009768F6">
        <w:rPr>
          <w:rFonts w:eastAsia="Times New Roman" w:cs="Times New Roman"/>
          <w:lang w:val="en"/>
        </w:rPr>
        <w:t xml:space="preserve">noting </w:t>
      </w:r>
      <w:r w:rsidR="00157F90" w:rsidRPr="001D0750">
        <w:rPr>
          <w:rFonts w:eastAsia="Times New Roman" w:cs="Times New Roman"/>
          <w:lang w:val="en"/>
        </w:rPr>
        <w:t xml:space="preserve">words, phrases or ideas </w:t>
      </w:r>
      <w:r w:rsidR="00157F90" w:rsidRPr="009768F6">
        <w:rPr>
          <w:rFonts w:eastAsia="Times New Roman" w:cs="Times New Roman"/>
          <w:lang w:val="en"/>
        </w:rPr>
        <w:t xml:space="preserve">that make connections for you. Put yourself in the passage and try to experience all that the scripture has to say to you. Take note of </w:t>
      </w:r>
      <w:r w:rsidR="006421F5" w:rsidRPr="001D0750">
        <w:rPr>
          <w:rFonts w:eastAsia="Times New Roman" w:cs="Times New Roman"/>
          <w:lang w:val="en"/>
        </w:rPr>
        <w:t>specifics that you see</w:t>
      </w:r>
      <w:r w:rsidR="00157F90" w:rsidRPr="009768F6">
        <w:rPr>
          <w:rFonts w:eastAsia="Times New Roman" w:cs="Times New Roman"/>
          <w:lang w:val="en"/>
        </w:rPr>
        <w:t xml:space="preserve">. Who is there? What, when, where, why, and how is this happening? </w:t>
      </w:r>
      <w:r w:rsidR="006421F5" w:rsidRPr="001D0750">
        <w:rPr>
          <w:rFonts w:eastAsia="Times New Roman" w:cs="Times New Roman"/>
          <w:lang w:val="en"/>
        </w:rPr>
        <w:t xml:space="preserve"> </w:t>
      </w:r>
    </w:p>
    <w:p w:rsidR="00401FED" w:rsidRPr="009768F6" w:rsidRDefault="00401FED" w:rsidP="00C72620">
      <w:pPr>
        <w:spacing w:before="100" w:beforeAutospacing="1" w:after="100" w:afterAutospacing="1" w:line="240" w:lineRule="auto"/>
        <w:jc w:val="both"/>
        <w:rPr>
          <w:rFonts w:eastAsia="Times New Roman" w:cs="Times New Roman"/>
          <w:lang w:val="en"/>
        </w:rPr>
      </w:pPr>
      <w:r w:rsidRPr="009768F6">
        <w:rPr>
          <w:rFonts w:eastAsia="Times New Roman" w:cs="Times New Roman"/>
          <w:b/>
          <w:lang w:val="en"/>
        </w:rPr>
        <w:t>Be Thankful:</w:t>
      </w:r>
      <w:r w:rsidR="00E16CC5" w:rsidRPr="009768F6">
        <w:rPr>
          <w:rFonts w:eastAsia="Times New Roman" w:cs="Times New Roman"/>
          <w:lang w:val="en"/>
        </w:rPr>
        <w:t xml:space="preserve"> </w:t>
      </w:r>
      <w:r w:rsidRPr="009768F6">
        <w:rPr>
          <w:rFonts w:eastAsia="Times New Roman" w:cs="Times New Roman"/>
          <w:lang w:val="en"/>
        </w:rPr>
        <w:t>Take</w:t>
      </w:r>
      <w:r w:rsidRPr="001D0750">
        <w:rPr>
          <w:rFonts w:eastAsia="Times New Roman" w:cs="Times New Roman"/>
          <w:lang w:val="en"/>
        </w:rPr>
        <w:t xml:space="preserve"> time to worship God and respond to His love for you. Thank Him for speaking to you </w:t>
      </w:r>
      <w:r w:rsidRPr="009768F6">
        <w:rPr>
          <w:rFonts w:eastAsia="Times New Roman" w:cs="Times New Roman"/>
          <w:lang w:val="en"/>
        </w:rPr>
        <w:t>through</w:t>
      </w:r>
      <w:r w:rsidRPr="001D0750">
        <w:rPr>
          <w:rFonts w:eastAsia="Times New Roman" w:cs="Times New Roman"/>
          <w:lang w:val="en"/>
        </w:rPr>
        <w:t xml:space="preserve"> His living Word.</w:t>
      </w:r>
    </w:p>
    <w:p w:rsidR="00522CDC" w:rsidRPr="009768F6" w:rsidRDefault="00DA00EF" w:rsidP="00C72620">
      <w:pPr>
        <w:spacing w:before="100" w:beforeAutospacing="1" w:after="100" w:afterAutospacing="1" w:line="240" w:lineRule="auto"/>
        <w:jc w:val="both"/>
        <w:rPr>
          <w:rFonts w:eastAsia="Times New Roman" w:cs="Times New Roman"/>
          <w:lang w:val="en"/>
        </w:rPr>
      </w:pPr>
      <w:r w:rsidRPr="009768F6">
        <w:rPr>
          <w:rFonts w:eastAsia="Times New Roman" w:cs="Times New Roman"/>
          <w:b/>
          <w:lang w:val="en"/>
        </w:rPr>
        <w:t>Be Generous:</w:t>
      </w:r>
      <w:r w:rsidR="00E16CC5" w:rsidRPr="009768F6">
        <w:rPr>
          <w:rFonts w:eastAsia="Times New Roman" w:cs="Times New Roman"/>
          <w:lang w:val="en"/>
        </w:rPr>
        <w:t xml:space="preserve"> </w:t>
      </w:r>
      <w:r w:rsidRPr="009768F6">
        <w:rPr>
          <w:rFonts w:eastAsia="Times New Roman" w:cs="Times New Roman"/>
          <w:lang w:val="en"/>
        </w:rPr>
        <w:t xml:space="preserve">Be sure to share with others </w:t>
      </w:r>
      <w:r w:rsidR="00E16CC5" w:rsidRPr="009768F6">
        <w:rPr>
          <w:rFonts w:eastAsia="Times New Roman" w:cs="Times New Roman"/>
          <w:lang w:val="en"/>
        </w:rPr>
        <w:t>the joys you experience</w:t>
      </w:r>
      <w:r w:rsidR="00823D4E" w:rsidRPr="009768F6">
        <w:rPr>
          <w:rFonts w:eastAsia="Times New Roman" w:cs="Times New Roman"/>
          <w:lang w:val="en"/>
        </w:rPr>
        <w:t xml:space="preserve"> in your Bible study. Consider studying with another Christian or </w:t>
      </w:r>
      <w:r w:rsidR="00E16CC5" w:rsidRPr="009768F6">
        <w:rPr>
          <w:rFonts w:eastAsia="Times New Roman" w:cs="Times New Roman"/>
          <w:lang w:val="en"/>
        </w:rPr>
        <w:t xml:space="preserve">a </w:t>
      </w:r>
      <w:r w:rsidR="00823D4E" w:rsidRPr="009768F6">
        <w:rPr>
          <w:rFonts w:eastAsia="Times New Roman" w:cs="Times New Roman"/>
          <w:lang w:val="en"/>
        </w:rPr>
        <w:t>small group on a regular basis.</w:t>
      </w:r>
    </w:p>
    <w:p w:rsidR="009B478A" w:rsidRPr="003649C2" w:rsidRDefault="009768F6" w:rsidP="003649C2">
      <w:pPr>
        <w:spacing w:before="100" w:beforeAutospacing="1" w:after="100" w:afterAutospacing="1" w:line="240" w:lineRule="auto"/>
        <w:jc w:val="center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9</w:t>
      </w:r>
      <w:bookmarkStart w:id="0" w:name="_GoBack"/>
      <w:bookmarkEnd w:id="0"/>
    </w:p>
    <w:sectPr w:rsidR="009B478A" w:rsidRPr="003649C2" w:rsidSect="002D7D37">
      <w:pgSz w:w="15840" w:h="12240" w:orient="landscape"/>
      <w:pgMar w:top="864" w:right="864" w:bottom="576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3A7A54"/>
    <w:multiLevelType w:val="multilevel"/>
    <w:tmpl w:val="97C2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FA0F6C"/>
    <w:multiLevelType w:val="hybridMultilevel"/>
    <w:tmpl w:val="682E3618"/>
    <w:lvl w:ilvl="0" w:tplc="A8E4A27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A20B9"/>
    <w:multiLevelType w:val="multilevel"/>
    <w:tmpl w:val="1E60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020EB"/>
    <w:multiLevelType w:val="hybridMultilevel"/>
    <w:tmpl w:val="C8667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27193343"/>
    <w:multiLevelType w:val="hybridMultilevel"/>
    <w:tmpl w:val="DD06C774"/>
    <w:lvl w:ilvl="0" w:tplc="774632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81F3D"/>
    <w:multiLevelType w:val="hybridMultilevel"/>
    <w:tmpl w:val="DC0A0978"/>
    <w:lvl w:ilvl="0" w:tplc="5BE4C7B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B72CA"/>
    <w:multiLevelType w:val="hybridMultilevel"/>
    <w:tmpl w:val="321CD7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EF7FE3"/>
    <w:multiLevelType w:val="hybridMultilevel"/>
    <w:tmpl w:val="CC22A81E"/>
    <w:lvl w:ilvl="0" w:tplc="1E82AE8C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2109E2"/>
    <w:multiLevelType w:val="hybridMultilevel"/>
    <w:tmpl w:val="D9E02102"/>
    <w:lvl w:ilvl="0" w:tplc="D3948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5C10F6"/>
    <w:multiLevelType w:val="hybridMultilevel"/>
    <w:tmpl w:val="CF7EB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1"/>
  </w:num>
  <w:num w:numId="5">
    <w:abstractNumId w:val="16"/>
  </w:num>
  <w:num w:numId="6">
    <w:abstractNumId w:val="5"/>
  </w:num>
  <w:num w:numId="7">
    <w:abstractNumId w:val="12"/>
  </w:num>
  <w:num w:numId="8">
    <w:abstractNumId w:val="2"/>
  </w:num>
  <w:num w:numId="9">
    <w:abstractNumId w:val="6"/>
  </w:num>
  <w:num w:numId="10">
    <w:abstractNumId w:val="10"/>
  </w:num>
  <w:num w:numId="11">
    <w:abstractNumId w:val="7"/>
  </w:num>
  <w:num w:numId="12">
    <w:abstractNumId w:val="4"/>
  </w:num>
  <w:num w:numId="13">
    <w:abstractNumId w:val="14"/>
  </w:num>
  <w:num w:numId="14">
    <w:abstractNumId w:val="15"/>
  </w:num>
  <w:num w:numId="15">
    <w:abstractNumId w:val="8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314FC"/>
    <w:rsid w:val="00037D1F"/>
    <w:rsid w:val="000502A7"/>
    <w:rsid w:val="000B34F5"/>
    <w:rsid w:val="000B48EC"/>
    <w:rsid w:val="00157F90"/>
    <w:rsid w:val="001B0DE9"/>
    <w:rsid w:val="001B5CE8"/>
    <w:rsid w:val="001C02CA"/>
    <w:rsid w:val="001D0750"/>
    <w:rsid w:val="002147C1"/>
    <w:rsid w:val="00232B0F"/>
    <w:rsid w:val="002B1F88"/>
    <w:rsid w:val="002B7556"/>
    <w:rsid w:val="002C296E"/>
    <w:rsid w:val="002D7D37"/>
    <w:rsid w:val="003140A5"/>
    <w:rsid w:val="00333396"/>
    <w:rsid w:val="00355A9C"/>
    <w:rsid w:val="003649C2"/>
    <w:rsid w:val="003840A2"/>
    <w:rsid w:val="003B5CD5"/>
    <w:rsid w:val="003D36AE"/>
    <w:rsid w:val="00401FED"/>
    <w:rsid w:val="00452666"/>
    <w:rsid w:val="0049113D"/>
    <w:rsid w:val="004B1538"/>
    <w:rsid w:val="004D2D15"/>
    <w:rsid w:val="004E4798"/>
    <w:rsid w:val="00522CDC"/>
    <w:rsid w:val="00571090"/>
    <w:rsid w:val="0058434F"/>
    <w:rsid w:val="005D137C"/>
    <w:rsid w:val="005E55ED"/>
    <w:rsid w:val="00627F6A"/>
    <w:rsid w:val="006421F5"/>
    <w:rsid w:val="0065097C"/>
    <w:rsid w:val="00677961"/>
    <w:rsid w:val="006B53F7"/>
    <w:rsid w:val="006C097F"/>
    <w:rsid w:val="006C3958"/>
    <w:rsid w:val="006E6874"/>
    <w:rsid w:val="00764097"/>
    <w:rsid w:val="00774EBE"/>
    <w:rsid w:val="00792132"/>
    <w:rsid w:val="00811892"/>
    <w:rsid w:val="00823D4E"/>
    <w:rsid w:val="00850C46"/>
    <w:rsid w:val="00857192"/>
    <w:rsid w:val="008C1D9D"/>
    <w:rsid w:val="008D2112"/>
    <w:rsid w:val="008E0608"/>
    <w:rsid w:val="008F1F04"/>
    <w:rsid w:val="00960254"/>
    <w:rsid w:val="009768F6"/>
    <w:rsid w:val="00981490"/>
    <w:rsid w:val="009B478A"/>
    <w:rsid w:val="009D4A13"/>
    <w:rsid w:val="00A54449"/>
    <w:rsid w:val="00A57DC7"/>
    <w:rsid w:val="00A604EA"/>
    <w:rsid w:val="00A7687D"/>
    <w:rsid w:val="00A86865"/>
    <w:rsid w:val="00A90199"/>
    <w:rsid w:val="00AD63D2"/>
    <w:rsid w:val="00AE49E7"/>
    <w:rsid w:val="00AF6C6D"/>
    <w:rsid w:val="00B223ED"/>
    <w:rsid w:val="00B403DB"/>
    <w:rsid w:val="00B7044E"/>
    <w:rsid w:val="00BD39C0"/>
    <w:rsid w:val="00BD7202"/>
    <w:rsid w:val="00C14F53"/>
    <w:rsid w:val="00C72620"/>
    <w:rsid w:val="00CB42E9"/>
    <w:rsid w:val="00CD7C7E"/>
    <w:rsid w:val="00D617C1"/>
    <w:rsid w:val="00D85FCC"/>
    <w:rsid w:val="00DA00EF"/>
    <w:rsid w:val="00DA72AB"/>
    <w:rsid w:val="00DB6ED4"/>
    <w:rsid w:val="00DF3835"/>
    <w:rsid w:val="00E16CC5"/>
    <w:rsid w:val="00E413AD"/>
    <w:rsid w:val="00E507AD"/>
    <w:rsid w:val="00E60D1F"/>
    <w:rsid w:val="00E80847"/>
    <w:rsid w:val="00E977B5"/>
    <w:rsid w:val="00F3361E"/>
    <w:rsid w:val="00F6204A"/>
    <w:rsid w:val="00FB22FA"/>
    <w:rsid w:val="00FC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D075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0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D075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0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1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2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68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79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64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160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061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10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735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792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662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4284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7899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0932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212500">
                                                                                  <w:marLeft w:val="0"/>
                                                                                  <w:marRight w:val="-10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0526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23278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15</cp:revision>
  <cp:lastPrinted>2013-09-17T17:04:00Z</cp:lastPrinted>
  <dcterms:created xsi:type="dcterms:W3CDTF">2013-09-13T03:37:00Z</dcterms:created>
  <dcterms:modified xsi:type="dcterms:W3CDTF">2013-09-17T17:05:00Z</dcterms:modified>
</cp:coreProperties>
</file>