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19DA" w:rsidRDefault="009F19DA" w:rsidP="009F19DA">
      <w:pPr>
        <w:spacing w:after="0"/>
        <w:rPr>
          <w:bCs/>
        </w:rPr>
      </w:pPr>
      <w:proofErr w:type="gramStart"/>
      <w:r>
        <w:rPr>
          <w:bCs/>
        </w:rPr>
        <w:t>main</w:t>
      </w:r>
      <w:proofErr w:type="gramEnd"/>
      <w:r>
        <w:rPr>
          <w:bCs/>
        </w:rPr>
        <w:t xml:space="preserve"> story of the Bible. Beginning with the prophecy of Genesis 3:15, </w:t>
      </w:r>
    </w:p>
    <w:p w:rsidR="009F19DA" w:rsidRDefault="009F19DA" w:rsidP="009F19DA">
      <w:pPr>
        <w:spacing w:after="0"/>
        <w:rPr>
          <w:bCs/>
        </w:rPr>
      </w:pPr>
      <w:r>
        <w:rPr>
          <w:bCs/>
        </w:rPr>
        <w:t>His plan has been developed and revealed over the course of many centuries. God has ruled and blessed His people through t</w:t>
      </w:r>
      <w:r w:rsidRPr="00974EB3">
        <w:rPr>
          <w:bCs/>
        </w:rPr>
        <w:t xml:space="preserve">hree </w:t>
      </w:r>
      <w:r>
        <w:rPr>
          <w:bCs/>
        </w:rPr>
        <w:t>d</w:t>
      </w:r>
      <w:r w:rsidRPr="00974EB3">
        <w:rPr>
          <w:bCs/>
        </w:rPr>
        <w:t>ispensations</w:t>
      </w:r>
      <w:r>
        <w:rPr>
          <w:bCs/>
        </w:rPr>
        <w:t xml:space="preserve">. 1) The Patriarchal age or dispensation is named for the father of the family or tribe. Under this system, the patriarch was prophet, priest, and ruler. He directed the social and religious affairs of the family. 2) The </w:t>
      </w:r>
      <w:proofErr w:type="spellStart"/>
      <w:r>
        <w:rPr>
          <w:bCs/>
        </w:rPr>
        <w:t>Mosaical</w:t>
      </w:r>
      <w:proofErr w:type="spellEnd"/>
      <w:r>
        <w:rPr>
          <w:bCs/>
        </w:rPr>
        <w:t xml:space="preserve"> dispensation resulted from a promise made to Abraham in Gen. 12:2-3. The Law of Moses guided the people of God religiously and politically during this dispensation. </w:t>
      </w:r>
      <w:r w:rsidRPr="00DD465B">
        <w:rPr>
          <w:rFonts w:ascii="Verdana" w:eastAsia="Times New Roman" w:hAnsi="Verdana" w:cs="Times New Roman"/>
          <w:color w:val="333333"/>
          <w:sz w:val="20"/>
          <w:szCs w:val="20"/>
        </w:rPr>
        <w:t>One pur</w:t>
      </w:r>
      <w:r w:rsidRPr="00DD465B">
        <w:rPr>
          <w:rFonts w:ascii="Verdana" w:eastAsia="Times New Roman" w:hAnsi="Verdana" w:cs="Times New Roman"/>
          <w:color w:val="333333"/>
          <w:sz w:val="20"/>
          <w:szCs w:val="20"/>
        </w:rPr>
        <w:softHyphen/>
        <w:t xml:space="preserve">pose of the </w:t>
      </w:r>
      <w:proofErr w:type="spellStart"/>
      <w:r w:rsidRPr="00DD465B">
        <w:rPr>
          <w:rFonts w:ascii="Verdana" w:eastAsia="Times New Roman" w:hAnsi="Verdana" w:cs="Times New Roman"/>
          <w:color w:val="333333"/>
          <w:sz w:val="20"/>
          <w:szCs w:val="20"/>
        </w:rPr>
        <w:t>Mosaic</w:t>
      </w:r>
      <w:r>
        <w:rPr>
          <w:rFonts w:ascii="Verdana" w:eastAsia="Times New Roman" w:hAnsi="Verdana" w:cs="Times New Roman"/>
          <w:color w:val="333333"/>
          <w:sz w:val="20"/>
          <w:szCs w:val="20"/>
        </w:rPr>
        <w:t>al</w:t>
      </w:r>
      <w:proofErr w:type="spellEnd"/>
      <w:r w:rsidRPr="00DD465B">
        <w:rPr>
          <w:rFonts w:ascii="Verdana" w:eastAsia="Times New Roman" w:hAnsi="Verdana" w:cs="Times New Roman"/>
          <w:color w:val="333333"/>
          <w:sz w:val="20"/>
          <w:szCs w:val="20"/>
        </w:rPr>
        <w:t xml:space="preserve"> dis</w:t>
      </w:r>
      <w:r w:rsidRPr="00DD465B">
        <w:rPr>
          <w:rFonts w:ascii="Verdana" w:eastAsia="Times New Roman" w:hAnsi="Verdana" w:cs="Times New Roman"/>
          <w:color w:val="333333"/>
          <w:sz w:val="20"/>
          <w:szCs w:val="20"/>
        </w:rPr>
        <w:softHyphen/>
      </w:r>
      <w:r>
        <w:rPr>
          <w:rFonts w:ascii="Verdana" w:eastAsia="Times New Roman" w:hAnsi="Verdana" w:cs="Times New Roman"/>
          <w:color w:val="333333"/>
          <w:sz w:val="20"/>
          <w:szCs w:val="20"/>
        </w:rPr>
        <w:t>pen</w:t>
      </w:r>
      <w:r>
        <w:rPr>
          <w:rFonts w:ascii="Verdana" w:eastAsia="Times New Roman" w:hAnsi="Verdana" w:cs="Times New Roman"/>
          <w:color w:val="333333"/>
          <w:sz w:val="20"/>
          <w:szCs w:val="20"/>
        </w:rPr>
        <w:softHyphen/>
        <w:t>sa</w:t>
      </w:r>
      <w:r>
        <w:rPr>
          <w:rFonts w:ascii="Verdana" w:eastAsia="Times New Roman" w:hAnsi="Verdana" w:cs="Times New Roman"/>
          <w:color w:val="333333"/>
          <w:sz w:val="20"/>
          <w:szCs w:val="20"/>
        </w:rPr>
        <w:softHyphen/>
        <w:t>tion was to keep Abraham’</w:t>
      </w:r>
      <w:r w:rsidRPr="00DD465B">
        <w:rPr>
          <w:rFonts w:ascii="Verdana" w:eastAsia="Times New Roman" w:hAnsi="Verdana" w:cs="Times New Roman"/>
          <w:color w:val="333333"/>
          <w:sz w:val="20"/>
          <w:szCs w:val="20"/>
        </w:rPr>
        <w:t>s descen</w:t>
      </w:r>
      <w:r w:rsidRPr="00DD465B">
        <w:rPr>
          <w:rFonts w:ascii="Verdana" w:eastAsia="Times New Roman" w:hAnsi="Verdana" w:cs="Times New Roman"/>
          <w:color w:val="333333"/>
          <w:sz w:val="20"/>
          <w:szCs w:val="20"/>
        </w:rPr>
        <w:softHyphen/>
        <w:t>dants a sep</w:t>
      </w:r>
      <w:r w:rsidRPr="00DD465B">
        <w:rPr>
          <w:rFonts w:ascii="Verdana" w:eastAsia="Times New Roman" w:hAnsi="Verdana" w:cs="Times New Roman"/>
          <w:color w:val="333333"/>
          <w:sz w:val="20"/>
          <w:szCs w:val="20"/>
        </w:rPr>
        <w:softHyphen/>
        <w:t>a</w:t>
      </w:r>
      <w:r w:rsidRPr="00DD465B">
        <w:rPr>
          <w:rFonts w:ascii="Verdana" w:eastAsia="Times New Roman" w:hAnsi="Verdana" w:cs="Times New Roman"/>
          <w:color w:val="333333"/>
          <w:sz w:val="20"/>
          <w:szCs w:val="20"/>
        </w:rPr>
        <w:softHyphen/>
        <w:t>rate and dis</w:t>
      </w:r>
      <w:r w:rsidRPr="00DD465B">
        <w:rPr>
          <w:rFonts w:ascii="Verdana" w:eastAsia="Times New Roman" w:hAnsi="Verdana" w:cs="Times New Roman"/>
          <w:color w:val="333333"/>
          <w:sz w:val="20"/>
          <w:szCs w:val="20"/>
        </w:rPr>
        <w:softHyphen/>
        <w:t>tinct race until Christ, the p</w:t>
      </w:r>
      <w:r>
        <w:rPr>
          <w:rFonts w:ascii="Verdana" w:eastAsia="Times New Roman" w:hAnsi="Verdana" w:cs="Times New Roman"/>
          <w:color w:val="333333"/>
          <w:sz w:val="20"/>
          <w:szCs w:val="20"/>
        </w:rPr>
        <w:t xml:space="preserve">romised seed, should come. 3) The </w:t>
      </w:r>
      <w:r w:rsidRPr="00974EB3">
        <w:rPr>
          <w:bCs/>
        </w:rPr>
        <w:t>Christian</w:t>
      </w:r>
      <w:r>
        <w:rPr>
          <w:bCs/>
        </w:rPr>
        <w:t xml:space="preserve"> dispensation </w:t>
      </w:r>
      <w:r>
        <w:rPr>
          <w:rFonts w:ascii="Verdana" w:hAnsi="Verdana"/>
          <w:color w:val="333333"/>
          <w:sz w:val="20"/>
          <w:szCs w:val="20"/>
        </w:rPr>
        <w:t>extends from Pen</w:t>
      </w:r>
      <w:r>
        <w:rPr>
          <w:rFonts w:ascii="Verdana" w:hAnsi="Verdana"/>
          <w:color w:val="333333"/>
          <w:sz w:val="20"/>
          <w:szCs w:val="20"/>
        </w:rPr>
        <w:softHyphen/>
        <w:t>te</w:t>
      </w:r>
      <w:r>
        <w:rPr>
          <w:rFonts w:ascii="Verdana" w:hAnsi="Verdana"/>
          <w:color w:val="333333"/>
          <w:sz w:val="20"/>
          <w:szCs w:val="20"/>
        </w:rPr>
        <w:softHyphen/>
        <w:t>cost of Acts 2 to the Lord’s final com</w:t>
      </w:r>
      <w:r>
        <w:rPr>
          <w:rFonts w:ascii="Verdana" w:hAnsi="Verdana"/>
          <w:color w:val="333333"/>
          <w:sz w:val="20"/>
          <w:szCs w:val="20"/>
        </w:rPr>
        <w:softHyphen/>
        <w:t>ing. This period is the time in which we must hear Christ as He speaks to us through His New Tes</w:t>
      </w:r>
      <w:r>
        <w:rPr>
          <w:rFonts w:ascii="Verdana" w:hAnsi="Verdana"/>
          <w:color w:val="333333"/>
          <w:sz w:val="20"/>
          <w:szCs w:val="20"/>
        </w:rPr>
        <w:softHyphen/>
        <w:t>ta</w:t>
      </w:r>
      <w:r>
        <w:rPr>
          <w:rFonts w:ascii="Verdana" w:hAnsi="Verdana"/>
          <w:color w:val="333333"/>
          <w:sz w:val="20"/>
          <w:szCs w:val="20"/>
        </w:rPr>
        <w:softHyphen/>
        <w:t>ment. This is the time in which every</w:t>
      </w:r>
      <w:r>
        <w:rPr>
          <w:rFonts w:ascii="Verdana" w:hAnsi="Verdana"/>
          <w:color w:val="333333"/>
          <w:sz w:val="20"/>
          <w:szCs w:val="20"/>
        </w:rPr>
        <w:softHyphen/>
        <w:t>thing we do in reli</w:t>
      </w:r>
      <w:r>
        <w:rPr>
          <w:rFonts w:ascii="Verdana" w:hAnsi="Verdana"/>
          <w:color w:val="333333"/>
          <w:sz w:val="20"/>
          <w:szCs w:val="20"/>
        </w:rPr>
        <w:softHyphen/>
        <w:t>gious mat</w:t>
      </w:r>
      <w:r>
        <w:rPr>
          <w:rFonts w:ascii="Verdana" w:hAnsi="Verdana"/>
          <w:color w:val="333333"/>
          <w:sz w:val="20"/>
          <w:szCs w:val="20"/>
        </w:rPr>
        <w:softHyphen/>
        <w:t>ters must be autho</w:t>
      </w:r>
      <w:r>
        <w:rPr>
          <w:rFonts w:ascii="Verdana" w:hAnsi="Verdana"/>
          <w:color w:val="333333"/>
          <w:sz w:val="20"/>
          <w:szCs w:val="20"/>
        </w:rPr>
        <w:softHyphen/>
        <w:t>rized by the New Tes</w:t>
      </w:r>
      <w:r>
        <w:rPr>
          <w:rFonts w:ascii="Verdana" w:hAnsi="Verdana"/>
          <w:color w:val="333333"/>
          <w:sz w:val="20"/>
          <w:szCs w:val="20"/>
        </w:rPr>
        <w:softHyphen/>
        <w:t>ta</w:t>
      </w:r>
      <w:r>
        <w:rPr>
          <w:rFonts w:ascii="Verdana" w:hAnsi="Verdana"/>
          <w:color w:val="333333"/>
          <w:sz w:val="20"/>
          <w:szCs w:val="20"/>
        </w:rPr>
        <w:softHyphen/>
        <w:t>ment (Col. 3:17). Dur</w:t>
      </w:r>
      <w:r>
        <w:rPr>
          <w:rFonts w:ascii="Verdana" w:hAnsi="Verdana"/>
          <w:color w:val="333333"/>
          <w:sz w:val="20"/>
          <w:szCs w:val="20"/>
        </w:rPr>
        <w:softHyphen/>
        <w:t>ing this time, Chris</w:t>
      </w:r>
      <w:r>
        <w:rPr>
          <w:rFonts w:ascii="Verdana" w:hAnsi="Verdana"/>
          <w:color w:val="333333"/>
          <w:sz w:val="20"/>
          <w:szCs w:val="20"/>
        </w:rPr>
        <w:softHyphen/>
        <w:t>tians serve as “a holy priest</w:t>
      </w:r>
      <w:r>
        <w:rPr>
          <w:rFonts w:ascii="Verdana" w:hAnsi="Verdana"/>
          <w:color w:val="333333"/>
          <w:sz w:val="20"/>
          <w:szCs w:val="20"/>
        </w:rPr>
        <w:softHyphen/>
        <w:t>hood, to offer up spir</w:t>
      </w:r>
      <w:r>
        <w:rPr>
          <w:rFonts w:ascii="Verdana" w:hAnsi="Verdana"/>
          <w:color w:val="333333"/>
          <w:sz w:val="20"/>
          <w:szCs w:val="20"/>
        </w:rPr>
        <w:softHyphen/>
        <w:t>i</w:t>
      </w:r>
      <w:r>
        <w:rPr>
          <w:rFonts w:ascii="Verdana" w:hAnsi="Verdana"/>
          <w:color w:val="333333"/>
          <w:sz w:val="20"/>
          <w:szCs w:val="20"/>
        </w:rPr>
        <w:softHyphen/>
        <w:t>tual sac</w:t>
      </w:r>
      <w:r>
        <w:rPr>
          <w:rFonts w:ascii="Verdana" w:hAnsi="Verdana"/>
          <w:color w:val="333333"/>
          <w:sz w:val="20"/>
          <w:szCs w:val="20"/>
        </w:rPr>
        <w:softHyphen/>
        <w:t>ri</w:t>
      </w:r>
      <w:r>
        <w:rPr>
          <w:rFonts w:ascii="Verdana" w:hAnsi="Verdana"/>
          <w:color w:val="333333"/>
          <w:sz w:val="20"/>
          <w:szCs w:val="20"/>
        </w:rPr>
        <w:softHyphen/>
        <w:t>fices, accept</w:t>
      </w:r>
      <w:r>
        <w:rPr>
          <w:rFonts w:ascii="Verdana" w:hAnsi="Verdana"/>
          <w:color w:val="333333"/>
          <w:sz w:val="20"/>
          <w:szCs w:val="20"/>
        </w:rPr>
        <w:softHyphen/>
        <w:t>able to God by Jesus Christ” (1 Pet. 2:5).</w:t>
      </w:r>
      <w:r>
        <w:rPr>
          <w:bCs/>
        </w:rPr>
        <w:t xml:space="preserve"> </w:t>
      </w:r>
    </w:p>
    <w:p w:rsidR="009F19DA" w:rsidRDefault="009F19DA" w:rsidP="009F19DA">
      <w:pPr>
        <w:spacing w:after="0"/>
        <w:rPr>
          <w:bCs/>
        </w:rPr>
      </w:pPr>
    </w:p>
    <w:p w:rsidR="009F19DA" w:rsidRPr="007178BD" w:rsidRDefault="009F19DA" w:rsidP="009F19DA">
      <w:pPr>
        <w:spacing w:after="0"/>
        <w:rPr>
          <w:b/>
          <w:bCs/>
        </w:rPr>
      </w:pPr>
      <w:r>
        <w:rPr>
          <w:b/>
          <w:bCs/>
        </w:rPr>
        <w:t>Leaders and rulers of God’s people</w:t>
      </w:r>
    </w:p>
    <w:p w:rsidR="009F19DA" w:rsidRDefault="009F19DA" w:rsidP="009F19DA">
      <w:pPr>
        <w:spacing w:after="0"/>
        <w:rPr>
          <w:bCs/>
        </w:rPr>
      </w:pPr>
      <w:r>
        <w:rPr>
          <w:bCs/>
        </w:rPr>
        <w:t xml:space="preserve">During the three great dispensations of the Bible, God’s people have had various types of rulers and leaders. In the beginning, God led His children directly. After the time of Joshua, many people engaged in idol worship due to the lack of strong authority. God appointed judges to guide His people. The judges were often prophets and warriors. When God’s people desired to have a king, Saul was chosen to lead the Israelites. David followed Saul as king, and many other </w:t>
      </w:r>
    </w:p>
    <w:p w:rsidR="009F19DA" w:rsidRDefault="009F19DA" w:rsidP="009F19DA">
      <w:pPr>
        <w:spacing w:after="0"/>
        <w:rPr>
          <w:bCs/>
        </w:rPr>
      </w:pPr>
      <w:proofErr w:type="gramStart"/>
      <w:r>
        <w:rPr>
          <w:bCs/>
        </w:rPr>
        <w:t>kings</w:t>
      </w:r>
      <w:proofErr w:type="gramEnd"/>
      <w:r>
        <w:rPr>
          <w:bCs/>
        </w:rPr>
        <w:t xml:space="preserve"> ruled Israel until it was conquered by foreign powers. During</w:t>
      </w:r>
    </w:p>
    <w:p w:rsidR="009F19DA" w:rsidRDefault="009F19DA" w:rsidP="009F19DA">
      <w:pPr>
        <w:spacing w:after="0"/>
        <w:rPr>
          <w:bCs/>
        </w:rPr>
      </w:pPr>
      <w:proofErr w:type="gramStart"/>
      <w:r>
        <w:rPr>
          <w:bCs/>
        </w:rPr>
        <w:t>the</w:t>
      </w:r>
      <w:proofErr w:type="gramEnd"/>
      <w:r>
        <w:rPr>
          <w:bCs/>
        </w:rPr>
        <w:t xml:space="preserve"> New Testament age, the people of God are citizens of a spiritual kingdom under the authority of Jesus Christ (the King of kings). The</w:t>
      </w:r>
    </w:p>
    <w:p w:rsidR="009F19DA" w:rsidRDefault="009F19DA" w:rsidP="009F19DA">
      <w:pPr>
        <w:spacing w:after="0"/>
        <w:rPr>
          <w:bCs/>
        </w:rPr>
      </w:pPr>
    </w:p>
    <w:p w:rsidR="009F19DA" w:rsidRDefault="009F19DA" w:rsidP="009F19DA">
      <w:pPr>
        <w:spacing w:after="0"/>
        <w:rPr>
          <w:bCs/>
        </w:rPr>
      </w:pPr>
    </w:p>
    <w:p w:rsidR="009F19DA" w:rsidRDefault="009F19DA" w:rsidP="009F19DA">
      <w:pPr>
        <w:spacing w:after="0"/>
        <w:rPr>
          <w:bCs/>
        </w:rPr>
      </w:pPr>
    </w:p>
    <w:p w:rsidR="009F19DA" w:rsidRDefault="009F19DA" w:rsidP="009F19DA">
      <w:pPr>
        <w:spacing w:after="0"/>
        <w:jc w:val="center"/>
        <w:rPr>
          <w:bCs/>
        </w:rPr>
      </w:pPr>
      <w:r>
        <w:rPr>
          <w:bCs/>
        </w:rPr>
        <w:t>10</w:t>
      </w:r>
    </w:p>
    <w:p w:rsidR="009F19DA" w:rsidRPr="009E1B23" w:rsidRDefault="009F19DA" w:rsidP="009F19DA">
      <w:pPr>
        <w:spacing w:after="0"/>
      </w:pPr>
      <w:r w:rsidRPr="009E1B23">
        <w:rPr>
          <w:bCs/>
        </w:rPr>
        <w:lastRenderedPageBreak/>
        <w:t>B. God created the universe (including earth) as a demonstration for the angels.</w:t>
      </w:r>
    </w:p>
    <w:p w:rsidR="009F19DA" w:rsidRPr="009E1B23" w:rsidRDefault="009F19DA" w:rsidP="009F19DA">
      <w:pPr>
        <w:numPr>
          <w:ilvl w:val="0"/>
          <w:numId w:val="15"/>
        </w:numPr>
        <w:spacing w:after="0"/>
      </w:pPr>
      <w:r w:rsidRPr="009E1B23">
        <w:t>They can watch the consequences of sin in lives of humans.</w:t>
      </w:r>
    </w:p>
    <w:p w:rsidR="009F19DA" w:rsidRPr="009E1B23" w:rsidRDefault="009F19DA" w:rsidP="009F19DA">
      <w:pPr>
        <w:numPr>
          <w:ilvl w:val="0"/>
          <w:numId w:val="15"/>
        </w:numPr>
        <w:spacing w:after="0"/>
      </w:pPr>
      <w:r w:rsidRPr="009E1B23">
        <w:t>They can rejoice when a sinner repents.</w:t>
      </w:r>
    </w:p>
    <w:p w:rsidR="009F19DA" w:rsidRPr="009E1B23" w:rsidRDefault="009F19DA" w:rsidP="009F19DA">
      <w:pPr>
        <w:numPr>
          <w:ilvl w:val="0"/>
          <w:numId w:val="15"/>
        </w:numPr>
        <w:spacing w:after="0"/>
      </w:pPr>
      <w:r w:rsidRPr="009E1B23">
        <w:t>These observations will prove to angels that sin always has bad consequences.</w:t>
      </w:r>
    </w:p>
    <w:p w:rsidR="009F19DA" w:rsidRPr="009E1B23" w:rsidRDefault="009F19DA" w:rsidP="009F19DA">
      <w:pPr>
        <w:numPr>
          <w:ilvl w:val="0"/>
          <w:numId w:val="15"/>
        </w:numPr>
        <w:spacing w:after="0"/>
      </w:pPr>
      <w:r w:rsidRPr="009E1B23">
        <w:t>Therefore, sin will not arise in heaven again, even though angels continue to make free will choices.</w:t>
      </w:r>
    </w:p>
    <w:p w:rsidR="009F19DA" w:rsidRPr="009E1B23" w:rsidRDefault="009F19DA" w:rsidP="009F19DA">
      <w:pPr>
        <w:numPr>
          <w:ilvl w:val="0"/>
          <w:numId w:val="15"/>
        </w:numPr>
        <w:spacing w:after="0"/>
      </w:pPr>
      <w:r w:rsidRPr="009E1B23">
        <w:rPr>
          <w:bCs/>
        </w:rPr>
        <w:t>The angels now in heaven are the “elect angels.”</w:t>
      </w:r>
    </w:p>
    <w:p w:rsidR="009F19DA" w:rsidRPr="00F17FEB" w:rsidRDefault="009F19DA" w:rsidP="009F19DA">
      <w:pPr>
        <w:spacing w:after="0"/>
        <w:rPr>
          <w:b/>
        </w:rPr>
      </w:pPr>
      <w:r w:rsidRPr="00F17FEB">
        <w:rPr>
          <w:b/>
          <w:bCs/>
        </w:rPr>
        <w:t xml:space="preserve">God’s Solution </w:t>
      </w:r>
      <w:proofErr w:type="gramStart"/>
      <w:r w:rsidRPr="00F17FEB">
        <w:rPr>
          <w:b/>
          <w:bCs/>
        </w:rPr>
        <w:t>For Sin On</w:t>
      </w:r>
      <w:proofErr w:type="gramEnd"/>
      <w:r w:rsidRPr="00F17FEB">
        <w:rPr>
          <w:b/>
          <w:bCs/>
        </w:rPr>
        <w:t xml:space="preserve"> Earth</w:t>
      </w:r>
    </w:p>
    <w:p w:rsidR="009F19DA" w:rsidRPr="009E1B23" w:rsidRDefault="009F19DA" w:rsidP="009F19DA">
      <w:pPr>
        <w:spacing w:after="0"/>
      </w:pPr>
      <w:r w:rsidRPr="009E1B23">
        <w:rPr>
          <w:bCs/>
        </w:rPr>
        <w:t>A. Prepare a sacrifice for the sins of free-will creatures.</w:t>
      </w:r>
    </w:p>
    <w:p w:rsidR="009F19DA" w:rsidRPr="009E1B23" w:rsidRDefault="009F19DA" w:rsidP="009F19DA">
      <w:pPr>
        <w:numPr>
          <w:ilvl w:val="0"/>
          <w:numId w:val="16"/>
        </w:numPr>
        <w:spacing w:after="0"/>
      </w:pPr>
      <w:r w:rsidRPr="009E1B23">
        <w:t>Send Christ in human form.</w:t>
      </w:r>
    </w:p>
    <w:p w:rsidR="009F19DA" w:rsidRPr="009E1B23" w:rsidRDefault="009F19DA" w:rsidP="009F19DA">
      <w:pPr>
        <w:numPr>
          <w:ilvl w:val="0"/>
          <w:numId w:val="16"/>
        </w:numPr>
        <w:spacing w:after="0"/>
      </w:pPr>
      <w:r w:rsidRPr="009E1B23">
        <w:rPr>
          <w:bCs/>
        </w:rPr>
        <w:t>Make the blood of Christ cover the sins of all penitent believers.</w:t>
      </w:r>
    </w:p>
    <w:p w:rsidR="009F19DA" w:rsidRPr="009E1B23" w:rsidRDefault="009F19DA" w:rsidP="009F19DA">
      <w:pPr>
        <w:spacing w:after="0"/>
      </w:pPr>
      <w:r w:rsidRPr="009E1B23">
        <w:rPr>
          <w:bCs/>
        </w:rPr>
        <w:t>B. Make known the nature and consequences of sin.</w:t>
      </w:r>
    </w:p>
    <w:p w:rsidR="009F19DA" w:rsidRPr="009E1B23" w:rsidRDefault="009F19DA" w:rsidP="009F19DA">
      <w:pPr>
        <w:numPr>
          <w:ilvl w:val="0"/>
          <w:numId w:val="17"/>
        </w:numPr>
        <w:spacing w:after="0"/>
      </w:pPr>
      <w:r w:rsidRPr="009E1B23">
        <w:t>Prepare and distribute the Bible.</w:t>
      </w:r>
    </w:p>
    <w:p w:rsidR="009F19DA" w:rsidRPr="009E1B23" w:rsidRDefault="009F19DA" w:rsidP="009F19DA">
      <w:pPr>
        <w:numPr>
          <w:ilvl w:val="0"/>
          <w:numId w:val="17"/>
        </w:numPr>
        <w:spacing w:after="0"/>
      </w:pPr>
      <w:r w:rsidRPr="009E1B23">
        <w:rPr>
          <w:bCs/>
        </w:rPr>
        <w:t>Put the Great Commission into effect.</w:t>
      </w:r>
    </w:p>
    <w:p w:rsidR="009F19DA" w:rsidRPr="009E1B23" w:rsidRDefault="009F19DA" w:rsidP="009F19DA">
      <w:pPr>
        <w:spacing w:after="0"/>
      </w:pPr>
      <w:r w:rsidRPr="009E1B23">
        <w:rPr>
          <w:bCs/>
        </w:rPr>
        <w:t>C. Prepare an eternal home for those who make the free choice to obey God.</w:t>
      </w:r>
    </w:p>
    <w:p w:rsidR="009F19DA" w:rsidRPr="009E1B23" w:rsidRDefault="009F19DA" w:rsidP="009F19DA">
      <w:pPr>
        <w:numPr>
          <w:ilvl w:val="0"/>
          <w:numId w:val="18"/>
        </w:numPr>
        <w:spacing w:after="0"/>
      </w:pPr>
      <w:r w:rsidRPr="009E1B23">
        <w:t>Angels learn the consequences of human sin.</w:t>
      </w:r>
    </w:p>
    <w:p w:rsidR="009F19DA" w:rsidRPr="009E1B23" w:rsidRDefault="009F19DA" w:rsidP="009F19DA">
      <w:pPr>
        <w:numPr>
          <w:ilvl w:val="0"/>
          <w:numId w:val="18"/>
        </w:numPr>
        <w:spacing w:after="0"/>
      </w:pPr>
      <w:r w:rsidRPr="009E1B23">
        <w:t>This object lesson keeps sin out of heaven.</w:t>
      </w:r>
    </w:p>
    <w:p w:rsidR="009F19DA" w:rsidRPr="009E1B23" w:rsidRDefault="009F19DA" w:rsidP="009F19DA">
      <w:pPr>
        <w:numPr>
          <w:ilvl w:val="0"/>
          <w:numId w:val="18"/>
        </w:numPr>
        <w:spacing w:after="0"/>
      </w:pPr>
      <w:r w:rsidRPr="009E1B23">
        <w:rPr>
          <w:bCs/>
        </w:rPr>
        <w:t xml:space="preserve">The redeemed saints will have a heavenly home free from </w:t>
      </w:r>
      <w:bookmarkStart w:id="0" w:name="_GoBack"/>
      <w:bookmarkEnd w:id="0"/>
      <w:r w:rsidRPr="009E1B23">
        <w:rPr>
          <w:bCs/>
        </w:rPr>
        <w:t>sin forever.</w:t>
      </w:r>
    </w:p>
    <w:p w:rsidR="009F19DA" w:rsidRPr="009E1B23" w:rsidRDefault="009F19DA" w:rsidP="009F19DA">
      <w:pPr>
        <w:spacing w:after="0"/>
      </w:pPr>
      <w:r w:rsidRPr="009E1B23">
        <w:rPr>
          <w:bCs/>
        </w:rPr>
        <w:t>D. Prepare a place of eternal separation for those who make the free choice to disobey God.</w:t>
      </w:r>
    </w:p>
    <w:p w:rsidR="009F19DA" w:rsidRPr="009E1B23" w:rsidRDefault="009F19DA" w:rsidP="009F19DA">
      <w:pPr>
        <w:numPr>
          <w:ilvl w:val="0"/>
          <w:numId w:val="19"/>
        </w:numPr>
        <w:spacing w:after="0"/>
      </w:pPr>
      <w:r w:rsidRPr="009E1B23">
        <w:t>The Lake of Fire is reserved for the Devil and his angels.</w:t>
      </w:r>
    </w:p>
    <w:p w:rsidR="009F19DA" w:rsidRPr="00C057BD" w:rsidRDefault="009F19DA" w:rsidP="009F19DA">
      <w:pPr>
        <w:numPr>
          <w:ilvl w:val="0"/>
          <w:numId w:val="19"/>
        </w:numPr>
        <w:spacing w:after="0"/>
      </w:pPr>
      <w:r w:rsidRPr="009E1B23">
        <w:rPr>
          <w:bCs/>
        </w:rPr>
        <w:t xml:space="preserve">There they are eternally separated from God and the redeemed. </w:t>
      </w:r>
    </w:p>
    <w:p w:rsidR="009F19DA" w:rsidRDefault="009F19DA" w:rsidP="009F19DA">
      <w:pPr>
        <w:spacing w:after="0"/>
        <w:rPr>
          <w:bCs/>
        </w:rPr>
      </w:pPr>
    </w:p>
    <w:p w:rsidR="009F19DA" w:rsidRDefault="009F19DA" w:rsidP="009F19DA">
      <w:pPr>
        <w:spacing w:after="0"/>
        <w:rPr>
          <w:bCs/>
        </w:rPr>
      </w:pPr>
    </w:p>
    <w:p w:rsidR="009F19DA" w:rsidRDefault="009F19DA" w:rsidP="009F19DA">
      <w:pPr>
        <w:spacing w:after="0"/>
        <w:rPr>
          <w:bCs/>
        </w:rPr>
      </w:pPr>
    </w:p>
    <w:p w:rsidR="009F19DA" w:rsidRDefault="009F19DA" w:rsidP="009F19DA">
      <w:pPr>
        <w:spacing w:after="0"/>
        <w:rPr>
          <w:bCs/>
        </w:rPr>
      </w:pPr>
    </w:p>
    <w:p w:rsidR="009F19DA" w:rsidRDefault="009F19DA" w:rsidP="009F19DA">
      <w:pPr>
        <w:spacing w:after="0"/>
        <w:rPr>
          <w:bCs/>
        </w:rPr>
      </w:pPr>
    </w:p>
    <w:p w:rsidR="009F19DA" w:rsidRPr="00C057BD" w:rsidRDefault="009F19DA" w:rsidP="009F19DA">
      <w:pPr>
        <w:spacing w:after="0"/>
      </w:pPr>
    </w:p>
    <w:p w:rsidR="009B478A" w:rsidRPr="00197F86" w:rsidRDefault="009F19DA" w:rsidP="00197F86">
      <w:pPr>
        <w:spacing w:after="0"/>
        <w:jc w:val="center"/>
      </w:pPr>
      <w:r>
        <w:rPr>
          <w:bCs/>
        </w:rPr>
        <w:t>35</w:t>
      </w:r>
    </w:p>
    <w:sectPr w:rsidR="009B478A" w:rsidRPr="00197F86" w:rsidSect="000778A1">
      <w:pgSz w:w="15840" w:h="12240" w:orient="landscape"/>
      <w:pgMar w:top="864" w:right="864" w:bottom="432"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D4023"/>
    <w:multiLevelType w:val="hybridMultilevel"/>
    <w:tmpl w:val="D8E43A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3141352"/>
    <w:multiLevelType w:val="hybridMultilevel"/>
    <w:tmpl w:val="E7E0349C"/>
    <w:lvl w:ilvl="0" w:tplc="C512B612">
      <w:start w:val="1"/>
      <w:numFmt w:val="decimal"/>
      <w:lvlText w:val="%1."/>
      <w:lvlJc w:val="left"/>
      <w:pPr>
        <w:tabs>
          <w:tab w:val="num" w:pos="720"/>
        </w:tabs>
        <w:ind w:left="720" w:hanging="360"/>
      </w:pPr>
    </w:lvl>
    <w:lvl w:ilvl="1" w:tplc="6972A58E" w:tentative="1">
      <w:start w:val="1"/>
      <w:numFmt w:val="decimal"/>
      <w:lvlText w:val="%2."/>
      <w:lvlJc w:val="left"/>
      <w:pPr>
        <w:tabs>
          <w:tab w:val="num" w:pos="1440"/>
        </w:tabs>
        <w:ind w:left="1440" w:hanging="360"/>
      </w:pPr>
    </w:lvl>
    <w:lvl w:ilvl="2" w:tplc="A8C05C08" w:tentative="1">
      <w:start w:val="1"/>
      <w:numFmt w:val="decimal"/>
      <w:lvlText w:val="%3."/>
      <w:lvlJc w:val="left"/>
      <w:pPr>
        <w:tabs>
          <w:tab w:val="num" w:pos="2160"/>
        </w:tabs>
        <w:ind w:left="2160" w:hanging="360"/>
      </w:pPr>
    </w:lvl>
    <w:lvl w:ilvl="3" w:tplc="11007C5A" w:tentative="1">
      <w:start w:val="1"/>
      <w:numFmt w:val="decimal"/>
      <w:lvlText w:val="%4."/>
      <w:lvlJc w:val="left"/>
      <w:pPr>
        <w:tabs>
          <w:tab w:val="num" w:pos="2880"/>
        </w:tabs>
        <w:ind w:left="2880" w:hanging="360"/>
      </w:pPr>
    </w:lvl>
    <w:lvl w:ilvl="4" w:tplc="EEE09C8E" w:tentative="1">
      <w:start w:val="1"/>
      <w:numFmt w:val="decimal"/>
      <w:lvlText w:val="%5."/>
      <w:lvlJc w:val="left"/>
      <w:pPr>
        <w:tabs>
          <w:tab w:val="num" w:pos="3600"/>
        </w:tabs>
        <w:ind w:left="3600" w:hanging="360"/>
      </w:pPr>
    </w:lvl>
    <w:lvl w:ilvl="5" w:tplc="727A0DD0" w:tentative="1">
      <w:start w:val="1"/>
      <w:numFmt w:val="decimal"/>
      <w:lvlText w:val="%6."/>
      <w:lvlJc w:val="left"/>
      <w:pPr>
        <w:tabs>
          <w:tab w:val="num" w:pos="4320"/>
        </w:tabs>
        <w:ind w:left="4320" w:hanging="360"/>
      </w:pPr>
    </w:lvl>
    <w:lvl w:ilvl="6" w:tplc="4E52F958" w:tentative="1">
      <w:start w:val="1"/>
      <w:numFmt w:val="decimal"/>
      <w:lvlText w:val="%7."/>
      <w:lvlJc w:val="left"/>
      <w:pPr>
        <w:tabs>
          <w:tab w:val="num" w:pos="5040"/>
        </w:tabs>
        <w:ind w:left="5040" w:hanging="360"/>
      </w:pPr>
    </w:lvl>
    <w:lvl w:ilvl="7" w:tplc="3D963608" w:tentative="1">
      <w:start w:val="1"/>
      <w:numFmt w:val="decimal"/>
      <w:lvlText w:val="%8."/>
      <w:lvlJc w:val="left"/>
      <w:pPr>
        <w:tabs>
          <w:tab w:val="num" w:pos="5760"/>
        </w:tabs>
        <w:ind w:left="5760" w:hanging="360"/>
      </w:pPr>
    </w:lvl>
    <w:lvl w:ilvl="8" w:tplc="18DE44BC" w:tentative="1">
      <w:start w:val="1"/>
      <w:numFmt w:val="decimal"/>
      <w:lvlText w:val="%9."/>
      <w:lvlJc w:val="left"/>
      <w:pPr>
        <w:tabs>
          <w:tab w:val="num" w:pos="6480"/>
        </w:tabs>
        <w:ind w:left="6480" w:hanging="360"/>
      </w:pPr>
    </w:lvl>
  </w:abstractNum>
  <w:abstractNum w:abstractNumId="2">
    <w:nsid w:val="22833354"/>
    <w:multiLevelType w:val="hybridMultilevel"/>
    <w:tmpl w:val="67048716"/>
    <w:lvl w:ilvl="0" w:tplc="BF6AC97E">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1608A4"/>
    <w:multiLevelType w:val="hybridMultilevel"/>
    <w:tmpl w:val="F572D2A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
    <w:nsid w:val="270B044F"/>
    <w:multiLevelType w:val="hybridMultilevel"/>
    <w:tmpl w:val="A6082962"/>
    <w:lvl w:ilvl="0" w:tplc="26CCD366">
      <w:start w:val="1"/>
      <w:numFmt w:val="decimal"/>
      <w:lvlText w:val="%1."/>
      <w:lvlJc w:val="left"/>
      <w:pPr>
        <w:ind w:left="0" w:hanging="360"/>
      </w:pPr>
      <w:rPr>
        <w:rFonts w:ascii="Calibri" w:hAnsi="Calibri" w:cs="Calibri" w:hint="default"/>
        <w:b/>
        <w:sz w:val="24"/>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5">
    <w:nsid w:val="2D501FD3"/>
    <w:multiLevelType w:val="hybridMultilevel"/>
    <w:tmpl w:val="32FAF2FA"/>
    <w:lvl w:ilvl="0" w:tplc="F698DAC6">
      <w:start w:val="1"/>
      <w:numFmt w:val="decimal"/>
      <w:lvlText w:val="%1."/>
      <w:lvlJc w:val="left"/>
      <w:pPr>
        <w:tabs>
          <w:tab w:val="num" w:pos="720"/>
        </w:tabs>
        <w:ind w:left="720" w:hanging="360"/>
      </w:pPr>
    </w:lvl>
    <w:lvl w:ilvl="1" w:tplc="670A6292" w:tentative="1">
      <w:start w:val="1"/>
      <w:numFmt w:val="decimal"/>
      <w:lvlText w:val="%2."/>
      <w:lvlJc w:val="left"/>
      <w:pPr>
        <w:tabs>
          <w:tab w:val="num" w:pos="1440"/>
        </w:tabs>
        <w:ind w:left="1440" w:hanging="360"/>
      </w:pPr>
    </w:lvl>
    <w:lvl w:ilvl="2" w:tplc="F8A0982C" w:tentative="1">
      <w:start w:val="1"/>
      <w:numFmt w:val="decimal"/>
      <w:lvlText w:val="%3."/>
      <w:lvlJc w:val="left"/>
      <w:pPr>
        <w:tabs>
          <w:tab w:val="num" w:pos="2160"/>
        </w:tabs>
        <w:ind w:left="2160" w:hanging="360"/>
      </w:pPr>
    </w:lvl>
    <w:lvl w:ilvl="3" w:tplc="7F787CC6" w:tentative="1">
      <w:start w:val="1"/>
      <w:numFmt w:val="decimal"/>
      <w:lvlText w:val="%4."/>
      <w:lvlJc w:val="left"/>
      <w:pPr>
        <w:tabs>
          <w:tab w:val="num" w:pos="2880"/>
        </w:tabs>
        <w:ind w:left="2880" w:hanging="360"/>
      </w:pPr>
    </w:lvl>
    <w:lvl w:ilvl="4" w:tplc="47F04D64" w:tentative="1">
      <w:start w:val="1"/>
      <w:numFmt w:val="decimal"/>
      <w:lvlText w:val="%5."/>
      <w:lvlJc w:val="left"/>
      <w:pPr>
        <w:tabs>
          <w:tab w:val="num" w:pos="3600"/>
        </w:tabs>
        <w:ind w:left="3600" w:hanging="360"/>
      </w:pPr>
    </w:lvl>
    <w:lvl w:ilvl="5" w:tplc="73DEA8A4" w:tentative="1">
      <w:start w:val="1"/>
      <w:numFmt w:val="decimal"/>
      <w:lvlText w:val="%6."/>
      <w:lvlJc w:val="left"/>
      <w:pPr>
        <w:tabs>
          <w:tab w:val="num" w:pos="4320"/>
        </w:tabs>
        <w:ind w:left="4320" w:hanging="360"/>
      </w:pPr>
    </w:lvl>
    <w:lvl w:ilvl="6" w:tplc="4DEE1994" w:tentative="1">
      <w:start w:val="1"/>
      <w:numFmt w:val="decimal"/>
      <w:lvlText w:val="%7."/>
      <w:lvlJc w:val="left"/>
      <w:pPr>
        <w:tabs>
          <w:tab w:val="num" w:pos="5040"/>
        </w:tabs>
        <w:ind w:left="5040" w:hanging="360"/>
      </w:pPr>
    </w:lvl>
    <w:lvl w:ilvl="7" w:tplc="9ADEC64C" w:tentative="1">
      <w:start w:val="1"/>
      <w:numFmt w:val="decimal"/>
      <w:lvlText w:val="%8."/>
      <w:lvlJc w:val="left"/>
      <w:pPr>
        <w:tabs>
          <w:tab w:val="num" w:pos="5760"/>
        </w:tabs>
        <w:ind w:left="5760" w:hanging="360"/>
      </w:pPr>
    </w:lvl>
    <w:lvl w:ilvl="8" w:tplc="ECB8136C" w:tentative="1">
      <w:start w:val="1"/>
      <w:numFmt w:val="decimal"/>
      <w:lvlText w:val="%9."/>
      <w:lvlJc w:val="left"/>
      <w:pPr>
        <w:tabs>
          <w:tab w:val="num" w:pos="6480"/>
        </w:tabs>
        <w:ind w:left="6480" w:hanging="360"/>
      </w:pPr>
    </w:lvl>
  </w:abstractNum>
  <w:abstractNum w:abstractNumId="6">
    <w:nsid w:val="391F09A7"/>
    <w:multiLevelType w:val="hybridMultilevel"/>
    <w:tmpl w:val="18BADA10"/>
    <w:lvl w:ilvl="0" w:tplc="1DDE3484">
      <w:start w:val="1"/>
      <w:numFmt w:val="decimal"/>
      <w:lvlText w:val="%1."/>
      <w:lvlJc w:val="left"/>
      <w:pPr>
        <w:tabs>
          <w:tab w:val="num" w:pos="720"/>
        </w:tabs>
        <w:ind w:left="720" w:hanging="360"/>
      </w:pPr>
    </w:lvl>
    <w:lvl w:ilvl="1" w:tplc="0C9C3EEE" w:tentative="1">
      <w:start w:val="1"/>
      <w:numFmt w:val="decimal"/>
      <w:lvlText w:val="%2."/>
      <w:lvlJc w:val="left"/>
      <w:pPr>
        <w:tabs>
          <w:tab w:val="num" w:pos="1440"/>
        </w:tabs>
        <w:ind w:left="1440" w:hanging="360"/>
      </w:pPr>
    </w:lvl>
    <w:lvl w:ilvl="2" w:tplc="B56EECC0" w:tentative="1">
      <w:start w:val="1"/>
      <w:numFmt w:val="decimal"/>
      <w:lvlText w:val="%3."/>
      <w:lvlJc w:val="left"/>
      <w:pPr>
        <w:tabs>
          <w:tab w:val="num" w:pos="2160"/>
        </w:tabs>
        <w:ind w:left="2160" w:hanging="360"/>
      </w:pPr>
    </w:lvl>
    <w:lvl w:ilvl="3" w:tplc="1DB4EF9C" w:tentative="1">
      <w:start w:val="1"/>
      <w:numFmt w:val="decimal"/>
      <w:lvlText w:val="%4."/>
      <w:lvlJc w:val="left"/>
      <w:pPr>
        <w:tabs>
          <w:tab w:val="num" w:pos="2880"/>
        </w:tabs>
        <w:ind w:left="2880" w:hanging="360"/>
      </w:pPr>
    </w:lvl>
    <w:lvl w:ilvl="4" w:tplc="EBF47552" w:tentative="1">
      <w:start w:val="1"/>
      <w:numFmt w:val="decimal"/>
      <w:lvlText w:val="%5."/>
      <w:lvlJc w:val="left"/>
      <w:pPr>
        <w:tabs>
          <w:tab w:val="num" w:pos="3600"/>
        </w:tabs>
        <w:ind w:left="3600" w:hanging="360"/>
      </w:pPr>
    </w:lvl>
    <w:lvl w:ilvl="5" w:tplc="6F2EC58E" w:tentative="1">
      <w:start w:val="1"/>
      <w:numFmt w:val="decimal"/>
      <w:lvlText w:val="%6."/>
      <w:lvlJc w:val="left"/>
      <w:pPr>
        <w:tabs>
          <w:tab w:val="num" w:pos="4320"/>
        </w:tabs>
        <w:ind w:left="4320" w:hanging="360"/>
      </w:pPr>
    </w:lvl>
    <w:lvl w:ilvl="6" w:tplc="6F9648FE" w:tentative="1">
      <w:start w:val="1"/>
      <w:numFmt w:val="decimal"/>
      <w:lvlText w:val="%7."/>
      <w:lvlJc w:val="left"/>
      <w:pPr>
        <w:tabs>
          <w:tab w:val="num" w:pos="5040"/>
        </w:tabs>
        <w:ind w:left="5040" w:hanging="360"/>
      </w:pPr>
    </w:lvl>
    <w:lvl w:ilvl="7" w:tplc="AA587E2C" w:tentative="1">
      <w:start w:val="1"/>
      <w:numFmt w:val="decimal"/>
      <w:lvlText w:val="%8."/>
      <w:lvlJc w:val="left"/>
      <w:pPr>
        <w:tabs>
          <w:tab w:val="num" w:pos="5760"/>
        </w:tabs>
        <w:ind w:left="5760" w:hanging="360"/>
      </w:pPr>
    </w:lvl>
    <w:lvl w:ilvl="8" w:tplc="DBE0C40E" w:tentative="1">
      <w:start w:val="1"/>
      <w:numFmt w:val="decimal"/>
      <w:lvlText w:val="%9."/>
      <w:lvlJc w:val="left"/>
      <w:pPr>
        <w:tabs>
          <w:tab w:val="num" w:pos="6480"/>
        </w:tabs>
        <w:ind w:left="6480" w:hanging="360"/>
      </w:pPr>
    </w:lvl>
  </w:abstractNum>
  <w:abstractNum w:abstractNumId="7">
    <w:nsid w:val="49F45B26"/>
    <w:multiLevelType w:val="hybridMultilevel"/>
    <w:tmpl w:val="63F6407C"/>
    <w:lvl w:ilvl="0" w:tplc="5378904E">
      <w:start w:val="1"/>
      <w:numFmt w:val="decimal"/>
      <w:lvlText w:val="%1."/>
      <w:lvlJc w:val="left"/>
      <w:pPr>
        <w:ind w:left="720" w:hanging="360"/>
      </w:pPr>
      <w:rPr>
        <w:rFonts w:ascii="Calibri" w:hAnsi="Calibri"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7B33E9B"/>
    <w:multiLevelType w:val="hybridMultilevel"/>
    <w:tmpl w:val="F64A0146"/>
    <w:lvl w:ilvl="0" w:tplc="E98E6A3C">
      <w:start w:val="1"/>
      <w:numFmt w:val="decimal"/>
      <w:lvlText w:val="%1."/>
      <w:lvlJc w:val="left"/>
      <w:pPr>
        <w:ind w:left="0" w:hanging="360"/>
      </w:pPr>
      <w:rPr>
        <w:rFonts w:ascii="Calibri" w:hAnsi="Calibri" w:cs="Calibri" w:hint="default"/>
        <w:b/>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9">
    <w:nsid w:val="58212B9F"/>
    <w:multiLevelType w:val="hybridMultilevel"/>
    <w:tmpl w:val="49D02D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5B7C63A3"/>
    <w:multiLevelType w:val="hybridMultilevel"/>
    <w:tmpl w:val="F3B88CA8"/>
    <w:lvl w:ilvl="0" w:tplc="89CA86AC">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F410C85"/>
    <w:multiLevelType w:val="hybridMultilevel"/>
    <w:tmpl w:val="93E2E8B2"/>
    <w:lvl w:ilvl="0" w:tplc="88A49556">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FC71C0A"/>
    <w:multiLevelType w:val="hybridMultilevel"/>
    <w:tmpl w:val="A6B27872"/>
    <w:lvl w:ilvl="0" w:tplc="490CD016">
      <w:start w:val="1"/>
      <w:numFmt w:val="decimal"/>
      <w:lvlText w:val="%1."/>
      <w:lvlJc w:val="left"/>
      <w:pPr>
        <w:tabs>
          <w:tab w:val="num" w:pos="720"/>
        </w:tabs>
        <w:ind w:left="720" w:hanging="360"/>
      </w:pPr>
    </w:lvl>
    <w:lvl w:ilvl="1" w:tplc="940AD6B8" w:tentative="1">
      <w:start w:val="1"/>
      <w:numFmt w:val="decimal"/>
      <w:lvlText w:val="%2."/>
      <w:lvlJc w:val="left"/>
      <w:pPr>
        <w:tabs>
          <w:tab w:val="num" w:pos="1440"/>
        </w:tabs>
        <w:ind w:left="1440" w:hanging="360"/>
      </w:pPr>
    </w:lvl>
    <w:lvl w:ilvl="2" w:tplc="FD288002" w:tentative="1">
      <w:start w:val="1"/>
      <w:numFmt w:val="decimal"/>
      <w:lvlText w:val="%3."/>
      <w:lvlJc w:val="left"/>
      <w:pPr>
        <w:tabs>
          <w:tab w:val="num" w:pos="2160"/>
        </w:tabs>
        <w:ind w:left="2160" w:hanging="360"/>
      </w:pPr>
    </w:lvl>
    <w:lvl w:ilvl="3" w:tplc="3202D874" w:tentative="1">
      <w:start w:val="1"/>
      <w:numFmt w:val="decimal"/>
      <w:lvlText w:val="%4."/>
      <w:lvlJc w:val="left"/>
      <w:pPr>
        <w:tabs>
          <w:tab w:val="num" w:pos="2880"/>
        </w:tabs>
        <w:ind w:left="2880" w:hanging="360"/>
      </w:pPr>
    </w:lvl>
    <w:lvl w:ilvl="4" w:tplc="8AA8C0AC" w:tentative="1">
      <w:start w:val="1"/>
      <w:numFmt w:val="decimal"/>
      <w:lvlText w:val="%5."/>
      <w:lvlJc w:val="left"/>
      <w:pPr>
        <w:tabs>
          <w:tab w:val="num" w:pos="3600"/>
        </w:tabs>
        <w:ind w:left="3600" w:hanging="360"/>
      </w:pPr>
    </w:lvl>
    <w:lvl w:ilvl="5" w:tplc="3B685D60" w:tentative="1">
      <w:start w:val="1"/>
      <w:numFmt w:val="decimal"/>
      <w:lvlText w:val="%6."/>
      <w:lvlJc w:val="left"/>
      <w:pPr>
        <w:tabs>
          <w:tab w:val="num" w:pos="4320"/>
        </w:tabs>
        <w:ind w:left="4320" w:hanging="360"/>
      </w:pPr>
    </w:lvl>
    <w:lvl w:ilvl="6" w:tplc="A57AC1E4" w:tentative="1">
      <w:start w:val="1"/>
      <w:numFmt w:val="decimal"/>
      <w:lvlText w:val="%7."/>
      <w:lvlJc w:val="left"/>
      <w:pPr>
        <w:tabs>
          <w:tab w:val="num" w:pos="5040"/>
        </w:tabs>
        <w:ind w:left="5040" w:hanging="360"/>
      </w:pPr>
    </w:lvl>
    <w:lvl w:ilvl="7" w:tplc="CD2EF1AA" w:tentative="1">
      <w:start w:val="1"/>
      <w:numFmt w:val="decimal"/>
      <w:lvlText w:val="%8."/>
      <w:lvlJc w:val="left"/>
      <w:pPr>
        <w:tabs>
          <w:tab w:val="num" w:pos="5760"/>
        </w:tabs>
        <w:ind w:left="5760" w:hanging="360"/>
      </w:pPr>
    </w:lvl>
    <w:lvl w:ilvl="8" w:tplc="B9E888FE" w:tentative="1">
      <w:start w:val="1"/>
      <w:numFmt w:val="decimal"/>
      <w:lvlText w:val="%9."/>
      <w:lvlJc w:val="left"/>
      <w:pPr>
        <w:tabs>
          <w:tab w:val="num" w:pos="6480"/>
        </w:tabs>
        <w:ind w:left="6480" w:hanging="360"/>
      </w:pPr>
    </w:lvl>
  </w:abstractNum>
  <w:abstractNum w:abstractNumId="13">
    <w:nsid w:val="5FF20367"/>
    <w:multiLevelType w:val="hybridMultilevel"/>
    <w:tmpl w:val="6382F3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66214E2D"/>
    <w:multiLevelType w:val="hybridMultilevel"/>
    <w:tmpl w:val="A4DE8882"/>
    <w:lvl w:ilvl="0" w:tplc="657E11D6">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65C22FF"/>
    <w:multiLevelType w:val="hybridMultilevel"/>
    <w:tmpl w:val="CD40CF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7D8056F"/>
    <w:multiLevelType w:val="hybridMultilevel"/>
    <w:tmpl w:val="BCC200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7BB1F26"/>
    <w:multiLevelType w:val="hybridMultilevel"/>
    <w:tmpl w:val="4120F2F4"/>
    <w:lvl w:ilvl="0" w:tplc="07E677B0">
      <w:start w:val="1"/>
      <w:numFmt w:val="decimal"/>
      <w:lvlText w:val="%1."/>
      <w:lvlJc w:val="left"/>
      <w:pPr>
        <w:tabs>
          <w:tab w:val="num" w:pos="720"/>
        </w:tabs>
        <w:ind w:left="720" w:hanging="360"/>
      </w:pPr>
    </w:lvl>
    <w:lvl w:ilvl="1" w:tplc="304667D4" w:tentative="1">
      <w:start w:val="1"/>
      <w:numFmt w:val="decimal"/>
      <w:lvlText w:val="%2."/>
      <w:lvlJc w:val="left"/>
      <w:pPr>
        <w:tabs>
          <w:tab w:val="num" w:pos="1440"/>
        </w:tabs>
        <w:ind w:left="1440" w:hanging="360"/>
      </w:pPr>
    </w:lvl>
    <w:lvl w:ilvl="2" w:tplc="91BA3444" w:tentative="1">
      <w:start w:val="1"/>
      <w:numFmt w:val="decimal"/>
      <w:lvlText w:val="%3."/>
      <w:lvlJc w:val="left"/>
      <w:pPr>
        <w:tabs>
          <w:tab w:val="num" w:pos="2160"/>
        </w:tabs>
        <w:ind w:left="2160" w:hanging="360"/>
      </w:pPr>
    </w:lvl>
    <w:lvl w:ilvl="3" w:tplc="7EB679B4" w:tentative="1">
      <w:start w:val="1"/>
      <w:numFmt w:val="decimal"/>
      <w:lvlText w:val="%4."/>
      <w:lvlJc w:val="left"/>
      <w:pPr>
        <w:tabs>
          <w:tab w:val="num" w:pos="2880"/>
        </w:tabs>
        <w:ind w:left="2880" w:hanging="360"/>
      </w:pPr>
    </w:lvl>
    <w:lvl w:ilvl="4" w:tplc="5C3E536A" w:tentative="1">
      <w:start w:val="1"/>
      <w:numFmt w:val="decimal"/>
      <w:lvlText w:val="%5."/>
      <w:lvlJc w:val="left"/>
      <w:pPr>
        <w:tabs>
          <w:tab w:val="num" w:pos="3600"/>
        </w:tabs>
        <w:ind w:left="3600" w:hanging="360"/>
      </w:pPr>
    </w:lvl>
    <w:lvl w:ilvl="5" w:tplc="9D6CD486" w:tentative="1">
      <w:start w:val="1"/>
      <w:numFmt w:val="decimal"/>
      <w:lvlText w:val="%6."/>
      <w:lvlJc w:val="left"/>
      <w:pPr>
        <w:tabs>
          <w:tab w:val="num" w:pos="4320"/>
        </w:tabs>
        <w:ind w:left="4320" w:hanging="360"/>
      </w:pPr>
    </w:lvl>
    <w:lvl w:ilvl="6" w:tplc="96AE3898" w:tentative="1">
      <w:start w:val="1"/>
      <w:numFmt w:val="decimal"/>
      <w:lvlText w:val="%7."/>
      <w:lvlJc w:val="left"/>
      <w:pPr>
        <w:tabs>
          <w:tab w:val="num" w:pos="5040"/>
        </w:tabs>
        <w:ind w:left="5040" w:hanging="360"/>
      </w:pPr>
    </w:lvl>
    <w:lvl w:ilvl="7" w:tplc="96E0B52C" w:tentative="1">
      <w:start w:val="1"/>
      <w:numFmt w:val="decimal"/>
      <w:lvlText w:val="%8."/>
      <w:lvlJc w:val="left"/>
      <w:pPr>
        <w:tabs>
          <w:tab w:val="num" w:pos="5760"/>
        </w:tabs>
        <w:ind w:left="5760" w:hanging="360"/>
      </w:pPr>
    </w:lvl>
    <w:lvl w:ilvl="8" w:tplc="E730A512" w:tentative="1">
      <w:start w:val="1"/>
      <w:numFmt w:val="decimal"/>
      <w:lvlText w:val="%9."/>
      <w:lvlJc w:val="left"/>
      <w:pPr>
        <w:tabs>
          <w:tab w:val="num" w:pos="6480"/>
        </w:tabs>
        <w:ind w:left="6480" w:hanging="360"/>
      </w:pPr>
    </w:lvl>
  </w:abstractNum>
  <w:abstractNum w:abstractNumId="18">
    <w:nsid w:val="7BE676ED"/>
    <w:multiLevelType w:val="hybridMultilevel"/>
    <w:tmpl w:val="446C3E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9"/>
  </w:num>
  <w:num w:numId="3">
    <w:abstractNumId w:val="16"/>
  </w:num>
  <w:num w:numId="4">
    <w:abstractNumId w:val="13"/>
  </w:num>
  <w:num w:numId="5">
    <w:abstractNumId w:val="18"/>
  </w:num>
  <w:num w:numId="6">
    <w:abstractNumId w:val="3"/>
  </w:num>
  <w:num w:numId="7">
    <w:abstractNumId w:val="15"/>
  </w:num>
  <w:num w:numId="8">
    <w:abstractNumId w:val="4"/>
  </w:num>
  <w:num w:numId="9">
    <w:abstractNumId w:val="10"/>
  </w:num>
  <w:num w:numId="10">
    <w:abstractNumId w:val="2"/>
  </w:num>
  <w:num w:numId="11">
    <w:abstractNumId w:val="11"/>
  </w:num>
  <w:num w:numId="12">
    <w:abstractNumId w:val="8"/>
  </w:num>
  <w:num w:numId="13">
    <w:abstractNumId w:val="7"/>
  </w:num>
  <w:num w:numId="14">
    <w:abstractNumId w:val="14"/>
  </w:num>
  <w:num w:numId="15">
    <w:abstractNumId w:val="6"/>
  </w:num>
  <w:num w:numId="16">
    <w:abstractNumId w:val="12"/>
  </w:num>
  <w:num w:numId="17">
    <w:abstractNumId w:val="1"/>
  </w:num>
  <w:num w:numId="18">
    <w:abstractNumId w:val="17"/>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178A6"/>
    <w:rsid w:val="000314FC"/>
    <w:rsid w:val="00033C13"/>
    <w:rsid w:val="0006516D"/>
    <w:rsid w:val="000733F0"/>
    <w:rsid w:val="000778A1"/>
    <w:rsid w:val="000B34F5"/>
    <w:rsid w:val="000E0724"/>
    <w:rsid w:val="00127B6E"/>
    <w:rsid w:val="00197F86"/>
    <w:rsid w:val="001B12B5"/>
    <w:rsid w:val="00215EE4"/>
    <w:rsid w:val="00291164"/>
    <w:rsid w:val="002B1F88"/>
    <w:rsid w:val="00304264"/>
    <w:rsid w:val="00307975"/>
    <w:rsid w:val="003140A5"/>
    <w:rsid w:val="003152AB"/>
    <w:rsid w:val="003334E4"/>
    <w:rsid w:val="003500CD"/>
    <w:rsid w:val="003538FC"/>
    <w:rsid w:val="00395587"/>
    <w:rsid w:val="003C2A38"/>
    <w:rsid w:val="00422E39"/>
    <w:rsid w:val="00474CD2"/>
    <w:rsid w:val="00485B5C"/>
    <w:rsid w:val="0049113D"/>
    <w:rsid w:val="004D4595"/>
    <w:rsid w:val="005059EE"/>
    <w:rsid w:val="0052003F"/>
    <w:rsid w:val="00593715"/>
    <w:rsid w:val="005A506C"/>
    <w:rsid w:val="005D137C"/>
    <w:rsid w:val="006B53F7"/>
    <w:rsid w:val="006E651A"/>
    <w:rsid w:val="00725358"/>
    <w:rsid w:val="007919E7"/>
    <w:rsid w:val="007B5085"/>
    <w:rsid w:val="007C6D70"/>
    <w:rsid w:val="00811892"/>
    <w:rsid w:val="0084485D"/>
    <w:rsid w:val="00857192"/>
    <w:rsid w:val="008A0FB9"/>
    <w:rsid w:val="008B665D"/>
    <w:rsid w:val="008C1D9D"/>
    <w:rsid w:val="008E0608"/>
    <w:rsid w:val="008E7C8A"/>
    <w:rsid w:val="009269DB"/>
    <w:rsid w:val="0093448E"/>
    <w:rsid w:val="009B478A"/>
    <w:rsid w:val="009E3FCE"/>
    <w:rsid w:val="009F19DA"/>
    <w:rsid w:val="00AD5DBE"/>
    <w:rsid w:val="00B223ED"/>
    <w:rsid w:val="00B25A52"/>
    <w:rsid w:val="00B403DB"/>
    <w:rsid w:val="00B716A9"/>
    <w:rsid w:val="00BB7C05"/>
    <w:rsid w:val="00BF7D15"/>
    <w:rsid w:val="00C73442"/>
    <w:rsid w:val="00C9451C"/>
    <w:rsid w:val="00CA325B"/>
    <w:rsid w:val="00CB42E9"/>
    <w:rsid w:val="00CD7C7E"/>
    <w:rsid w:val="00D2745F"/>
    <w:rsid w:val="00D3347E"/>
    <w:rsid w:val="00D77747"/>
    <w:rsid w:val="00DA72AB"/>
    <w:rsid w:val="00E413AD"/>
    <w:rsid w:val="00E51842"/>
    <w:rsid w:val="00E923EE"/>
    <w:rsid w:val="00E977B5"/>
    <w:rsid w:val="00EE1047"/>
    <w:rsid w:val="00F17FEB"/>
    <w:rsid w:val="00F24681"/>
    <w:rsid w:val="00F33D0E"/>
    <w:rsid w:val="00F4194B"/>
    <w:rsid w:val="00F6204A"/>
    <w:rsid w:val="00FA2648"/>
    <w:rsid w:val="00FB27A7"/>
    <w:rsid w:val="00FB39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E4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3A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E4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3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48464">
      <w:bodyDiv w:val="1"/>
      <w:marLeft w:val="0"/>
      <w:marRight w:val="0"/>
      <w:marTop w:val="0"/>
      <w:marBottom w:val="0"/>
      <w:divBdr>
        <w:top w:val="none" w:sz="0" w:space="0" w:color="auto"/>
        <w:left w:val="none" w:sz="0" w:space="0" w:color="auto"/>
        <w:bottom w:val="none" w:sz="0" w:space="0" w:color="auto"/>
        <w:right w:val="none" w:sz="0" w:space="0" w:color="auto"/>
      </w:divBdr>
    </w:div>
    <w:div w:id="447552864">
      <w:bodyDiv w:val="1"/>
      <w:marLeft w:val="0"/>
      <w:marRight w:val="0"/>
      <w:marTop w:val="0"/>
      <w:marBottom w:val="0"/>
      <w:divBdr>
        <w:top w:val="none" w:sz="0" w:space="0" w:color="auto"/>
        <w:left w:val="none" w:sz="0" w:space="0" w:color="auto"/>
        <w:bottom w:val="none" w:sz="0" w:space="0" w:color="auto"/>
        <w:right w:val="none" w:sz="0" w:space="0" w:color="auto"/>
      </w:divBdr>
    </w:div>
    <w:div w:id="532112342">
      <w:bodyDiv w:val="1"/>
      <w:marLeft w:val="0"/>
      <w:marRight w:val="0"/>
      <w:marTop w:val="0"/>
      <w:marBottom w:val="0"/>
      <w:divBdr>
        <w:top w:val="none" w:sz="0" w:space="0" w:color="auto"/>
        <w:left w:val="none" w:sz="0" w:space="0" w:color="auto"/>
        <w:bottom w:val="none" w:sz="0" w:space="0" w:color="auto"/>
        <w:right w:val="none" w:sz="0" w:space="0" w:color="auto"/>
      </w:divBdr>
    </w:div>
    <w:div w:id="636490798">
      <w:bodyDiv w:val="1"/>
      <w:marLeft w:val="0"/>
      <w:marRight w:val="0"/>
      <w:marTop w:val="0"/>
      <w:marBottom w:val="0"/>
      <w:divBdr>
        <w:top w:val="none" w:sz="0" w:space="0" w:color="auto"/>
        <w:left w:val="none" w:sz="0" w:space="0" w:color="auto"/>
        <w:bottom w:val="none" w:sz="0" w:space="0" w:color="auto"/>
        <w:right w:val="none" w:sz="0" w:space="0" w:color="auto"/>
      </w:divBdr>
    </w:div>
    <w:div w:id="1043677425">
      <w:bodyDiv w:val="1"/>
      <w:marLeft w:val="0"/>
      <w:marRight w:val="0"/>
      <w:marTop w:val="0"/>
      <w:marBottom w:val="0"/>
      <w:divBdr>
        <w:top w:val="none" w:sz="0" w:space="0" w:color="auto"/>
        <w:left w:val="none" w:sz="0" w:space="0" w:color="auto"/>
        <w:bottom w:val="none" w:sz="0" w:space="0" w:color="auto"/>
        <w:right w:val="none" w:sz="0" w:space="0" w:color="auto"/>
      </w:divBdr>
    </w:div>
    <w:div w:id="1517306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466</Words>
  <Characters>2658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6</cp:revision>
  <cp:lastPrinted>2014-12-12T03:41:00Z</cp:lastPrinted>
  <dcterms:created xsi:type="dcterms:W3CDTF">2014-12-11T22:07:00Z</dcterms:created>
  <dcterms:modified xsi:type="dcterms:W3CDTF">2014-12-12T04:02:00Z</dcterms:modified>
</cp:coreProperties>
</file>