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51D" w:rsidRPr="0090401A" w:rsidRDefault="0038451D" w:rsidP="00AB3E1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2A2A2A"/>
        </w:rPr>
      </w:pPr>
      <w:r w:rsidRPr="0090401A">
        <w:rPr>
          <w:rFonts w:ascii="Calibri" w:eastAsia="Times New Roman" w:hAnsi="Calibri" w:cs="Calibri"/>
          <w:b/>
          <w:color w:val="2A2A2A"/>
        </w:rPr>
        <w:t>Contents</w:t>
      </w:r>
    </w:p>
    <w:p w:rsidR="00AB3E1A" w:rsidRPr="0090401A" w:rsidRDefault="00AB3E1A" w:rsidP="00AB3E1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2A2A2A"/>
        </w:rPr>
      </w:pPr>
    </w:p>
    <w:p w:rsidR="002176CE" w:rsidRPr="0090401A" w:rsidRDefault="003F7091" w:rsidP="0090401A">
      <w:pPr>
        <w:pStyle w:val="ListParagraph"/>
        <w:numPr>
          <w:ilvl w:val="0"/>
          <w:numId w:val="13"/>
        </w:numPr>
      </w:pPr>
      <w:r>
        <w:t>Introduction and Overview…..……………………………………………  1</w:t>
      </w:r>
    </w:p>
    <w:p w:rsidR="002176CE" w:rsidRPr="0090401A" w:rsidRDefault="002176CE" w:rsidP="0090401A">
      <w:pPr>
        <w:pStyle w:val="ListParagraph"/>
        <w:numPr>
          <w:ilvl w:val="0"/>
          <w:numId w:val="13"/>
        </w:numPr>
      </w:pPr>
      <w:r w:rsidRPr="0090401A">
        <w:t>False Views of Divine Providence</w:t>
      </w:r>
      <w:r w:rsidR="003F7091">
        <w:t>………………………….……………  4</w:t>
      </w:r>
    </w:p>
    <w:p w:rsidR="002176CE" w:rsidRPr="0090401A" w:rsidRDefault="002176CE" w:rsidP="0090401A">
      <w:pPr>
        <w:pStyle w:val="ListParagraph"/>
        <w:numPr>
          <w:ilvl w:val="0"/>
          <w:numId w:val="13"/>
        </w:numPr>
      </w:pPr>
      <w:r w:rsidRPr="0090401A">
        <w:t>Providence and God’s Eternal Purpose</w:t>
      </w:r>
      <w:r w:rsidR="003F7091">
        <w:t>………………………………  9</w:t>
      </w:r>
    </w:p>
    <w:p w:rsidR="002176CE" w:rsidRPr="0090401A" w:rsidRDefault="00952F14" w:rsidP="0090401A">
      <w:pPr>
        <w:pStyle w:val="ListParagraph"/>
        <w:numPr>
          <w:ilvl w:val="0"/>
          <w:numId w:val="13"/>
        </w:numPr>
      </w:pPr>
      <w:r w:rsidRPr="0090401A">
        <w:t xml:space="preserve">God’s Scheme of </w:t>
      </w:r>
      <w:r w:rsidR="002176CE" w:rsidRPr="0090401A">
        <w:t>Redemption</w:t>
      </w:r>
      <w:r w:rsidRPr="0090401A">
        <w:t>…</w:t>
      </w:r>
      <w:r w:rsidR="003F7091">
        <w:t>…………………………….…………  13</w:t>
      </w:r>
    </w:p>
    <w:p w:rsidR="002176CE" w:rsidRPr="0090401A" w:rsidRDefault="0090401A" w:rsidP="0090401A">
      <w:pPr>
        <w:pStyle w:val="ListParagraph"/>
        <w:numPr>
          <w:ilvl w:val="0"/>
          <w:numId w:val="13"/>
        </w:numPr>
      </w:pPr>
      <w:r w:rsidRPr="0090401A">
        <w:t xml:space="preserve">General Providence and Special </w:t>
      </w:r>
      <w:r>
        <w:t>Providence……………</w:t>
      </w:r>
      <w:r w:rsidR="003F7091">
        <w:t>….</w:t>
      </w:r>
      <w:r w:rsidRPr="0090401A">
        <w:t>……</w:t>
      </w:r>
      <w:r w:rsidR="003F7091">
        <w:t xml:space="preserve">  18</w:t>
      </w:r>
    </w:p>
    <w:p w:rsidR="002176CE" w:rsidRPr="0090401A" w:rsidRDefault="002176CE" w:rsidP="0090401A">
      <w:pPr>
        <w:pStyle w:val="ListParagraph"/>
        <w:numPr>
          <w:ilvl w:val="0"/>
          <w:numId w:val="13"/>
        </w:numPr>
      </w:pPr>
      <w:r w:rsidRPr="0090401A">
        <w:t>The Providence of God in Romans 8:28</w:t>
      </w:r>
      <w:r w:rsidR="0090401A">
        <w:t>…………………</w:t>
      </w:r>
      <w:r w:rsidR="003F7091">
        <w:t>………</w:t>
      </w:r>
      <w:r w:rsidR="0090401A">
        <w:t>…</w:t>
      </w:r>
      <w:r w:rsidR="003F7091">
        <w:t xml:space="preserve">  20</w:t>
      </w:r>
    </w:p>
    <w:p w:rsidR="002176CE" w:rsidRPr="0090401A" w:rsidRDefault="0090401A" w:rsidP="0090401A">
      <w:pPr>
        <w:pStyle w:val="ListParagraph"/>
        <w:numPr>
          <w:ilvl w:val="0"/>
          <w:numId w:val="13"/>
        </w:numPr>
      </w:pPr>
      <w:r w:rsidRPr="0090401A">
        <w:rPr>
          <w:bCs/>
        </w:rPr>
        <w:t>God’s Providence</w:t>
      </w:r>
      <w:r w:rsidR="002176CE" w:rsidRPr="0090401A">
        <w:rPr>
          <w:bCs/>
        </w:rPr>
        <w:t xml:space="preserve"> </w:t>
      </w:r>
      <w:r w:rsidRPr="0090401A">
        <w:rPr>
          <w:bCs/>
        </w:rPr>
        <w:t xml:space="preserve">for Abraham, Esther, &amp; </w:t>
      </w:r>
      <w:r w:rsidR="002176CE" w:rsidRPr="0090401A">
        <w:rPr>
          <w:bCs/>
        </w:rPr>
        <w:t>Joseph</w:t>
      </w:r>
      <w:r w:rsidR="003F7091">
        <w:rPr>
          <w:bCs/>
        </w:rPr>
        <w:t>…………….  24</w:t>
      </w:r>
    </w:p>
    <w:p w:rsidR="002176CE" w:rsidRPr="0090401A" w:rsidRDefault="002176CE" w:rsidP="0090401A">
      <w:pPr>
        <w:pStyle w:val="ListParagraph"/>
        <w:numPr>
          <w:ilvl w:val="0"/>
          <w:numId w:val="13"/>
        </w:numPr>
      </w:pPr>
      <w:r w:rsidRPr="0090401A">
        <w:rPr>
          <w:bCs/>
        </w:rPr>
        <w:t>Angels and the Providence of God</w:t>
      </w:r>
      <w:r w:rsidR="003F7091">
        <w:rPr>
          <w:bCs/>
        </w:rPr>
        <w:t xml:space="preserve">……………………………….….  29  </w:t>
      </w:r>
    </w:p>
    <w:p w:rsidR="002176CE" w:rsidRPr="0090401A" w:rsidRDefault="002176CE" w:rsidP="0090401A">
      <w:pPr>
        <w:pStyle w:val="ListParagraph"/>
        <w:numPr>
          <w:ilvl w:val="0"/>
          <w:numId w:val="13"/>
        </w:numPr>
      </w:pPr>
      <w:r w:rsidRPr="0090401A">
        <w:t>Miracles, Predestination, and Prayer</w:t>
      </w:r>
      <w:r w:rsidR="0090401A" w:rsidRPr="0090401A">
        <w:t>……………</w:t>
      </w:r>
      <w:r w:rsidR="003F7091">
        <w:t>……………….…  36</w:t>
      </w:r>
    </w:p>
    <w:p w:rsidR="0090401A" w:rsidRDefault="002176CE" w:rsidP="0090401A">
      <w:pPr>
        <w:pStyle w:val="ListParagraph"/>
        <w:numPr>
          <w:ilvl w:val="0"/>
          <w:numId w:val="13"/>
        </w:numPr>
      </w:pPr>
      <w:r w:rsidRPr="0090401A">
        <w:t>Evil, Pain, and Suffering</w:t>
      </w:r>
      <w:r w:rsidR="00AB3E1A" w:rsidRPr="0090401A">
        <w:t>………………………………</w:t>
      </w:r>
      <w:r w:rsidR="003F7091">
        <w:t>……………………  41</w:t>
      </w:r>
    </w:p>
    <w:p w:rsidR="0090401A" w:rsidRDefault="0090401A" w:rsidP="0090401A">
      <w:pPr>
        <w:pStyle w:val="ListParagraph"/>
      </w:pPr>
    </w:p>
    <w:p w:rsidR="0090401A" w:rsidRDefault="0090401A" w:rsidP="0090401A">
      <w:pPr>
        <w:pStyle w:val="ListParagraph"/>
      </w:pPr>
    </w:p>
    <w:p w:rsidR="0090401A" w:rsidRDefault="0090401A" w:rsidP="0090401A">
      <w:pPr>
        <w:pStyle w:val="ListParagraph"/>
      </w:pPr>
    </w:p>
    <w:p w:rsidR="0090401A" w:rsidRPr="0090401A" w:rsidRDefault="0090401A" w:rsidP="0090401A">
      <w:pPr>
        <w:pStyle w:val="ListParagraph"/>
      </w:pPr>
    </w:p>
    <w:p w:rsidR="0090401A" w:rsidRPr="0090401A" w:rsidRDefault="0090401A" w:rsidP="0090401A">
      <w:pPr>
        <w:spacing w:line="240" w:lineRule="auto"/>
      </w:pPr>
    </w:p>
    <w:p w:rsidR="0038451D" w:rsidRPr="0090401A" w:rsidRDefault="0038451D" w:rsidP="0038451D">
      <w:pPr>
        <w:shd w:val="clear" w:color="auto" w:fill="FFFFFF"/>
        <w:spacing w:after="0" w:line="240" w:lineRule="auto"/>
        <w:jc w:val="center"/>
        <w:rPr>
          <w:rFonts w:ascii="Lucida Calligraphy" w:eastAsia="Times New Roman" w:hAnsi="Lucida Calligraphy" w:cs="Calibri"/>
          <w:b/>
          <w:color w:val="2A2A2A"/>
        </w:rPr>
      </w:pPr>
      <w:r w:rsidRPr="0090401A">
        <w:rPr>
          <w:rFonts w:ascii="Lucida Calligraphy" w:eastAsia="Times New Roman" w:hAnsi="Lucida Calligraphy" w:cs="Calibri"/>
          <w:b/>
          <w:color w:val="2A2A2A"/>
        </w:rPr>
        <w:t>The Christian Growth Series</w:t>
      </w:r>
    </w:p>
    <w:p w:rsidR="0038451D" w:rsidRPr="0090401A" w:rsidRDefault="0038451D" w:rsidP="0038451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2A2A2A"/>
        </w:rPr>
      </w:pPr>
    </w:p>
    <w:p w:rsidR="0038451D" w:rsidRPr="0090401A" w:rsidRDefault="0038451D" w:rsidP="0038451D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2A2A2A"/>
        </w:rPr>
      </w:pPr>
      <w:r w:rsidRPr="0090401A">
        <w:rPr>
          <w:rFonts w:ascii="Calibri" w:eastAsia="Times New Roman" w:hAnsi="Calibri" w:cs="Calibri"/>
          <w:b/>
          <w:color w:val="2A2A2A"/>
        </w:rPr>
        <w:t>Bible Study Seminar:</w:t>
      </w:r>
      <w:r w:rsidRPr="0090401A">
        <w:rPr>
          <w:rFonts w:ascii="Calibri" w:eastAsia="Times New Roman" w:hAnsi="Calibri" w:cs="Calibri"/>
          <w:color w:val="2A2A2A"/>
        </w:rPr>
        <w:t xml:space="preserve"> </w:t>
      </w:r>
      <w:r w:rsidRPr="0090401A">
        <w:rPr>
          <w:rFonts w:ascii="Calibri" w:eastAsia="Times New Roman" w:hAnsi="Calibri" w:cs="Calibri"/>
          <w:i/>
          <w:color w:val="2A2A2A"/>
        </w:rPr>
        <w:t>Creative Approaches to Bible Study</w:t>
      </w:r>
      <w:r w:rsidRPr="0090401A">
        <w:rPr>
          <w:rFonts w:ascii="Calibri" w:eastAsia="Times New Roman" w:hAnsi="Calibri" w:cs="Calibri"/>
          <w:color w:val="2A2A2A"/>
        </w:rPr>
        <w:t xml:space="preserve"> </w:t>
      </w:r>
    </w:p>
    <w:p w:rsidR="0038451D" w:rsidRPr="0090401A" w:rsidRDefault="0038451D" w:rsidP="0038451D">
      <w:pPr>
        <w:shd w:val="clear" w:color="auto" w:fill="FFFFFF"/>
        <w:spacing w:after="0" w:line="360" w:lineRule="auto"/>
        <w:rPr>
          <w:rFonts w:ascii="Calibri" w:eastAsia="Times New Roman" w:hAnsi="Calibri" w:cs="Calibri"/>
          <w:i/>
          <w:color w:val="2A2A2A"/>
        </w:rPr>
      </w:pPr>
      <w:r w:rsidRPr="0090401A">
        <w:rPr>
          <w:rFonts w:ascii="Calibri" w:eastAsia="Times New Roman" w:hAnsi="Calibri" w:cs="Calibri"/>
          <w:b/>
          <w:color w:val="2A2A2A"/>
        </w:rPr>
        <w:t>Thanksgiving Seminar:</w:t>
      </w:r>
      <w:r w:rsidRPr="0090401A">
        <w:rPr>
          <w:rFonts w:ascii="Calibri" w:eastAsia="Times New Roman" w:hAnsi="Calibri" w:cs="Calibri"/>
          <w:color w:val="2A2A2A"/>
        </w:rPr>
        <w:t xml:space="preserve"> </w:t>
      </w:r>
      <w:r w:rsidRPr="0090401A">
        <w:rPr>
          <w:rFonts w:ascii="Calibri" w:eastAsia="Times New Roman" w:hAnsi="Calibri" w:cs="Calibri"/>
          <w:i/>
          <w:color w:val="2A2A2A"/>
        </w:rPr>
        <w:t>Growing In Gratitude</w:t>
      </w:r>
    </w:p>
    <w:p w:rsidR="0038451D" w:rsidRPr="0090401A" w:rsidRDefault="0038451D" w:rsidP="0038451D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2A2A2A"/>
        </w:rPr>
      </w:pPr>
      <w:r w:rsidRPr="0090401A">
        <w:rPr>
          <w:rFonts w:ascii="Calibri" w:eastAsia="Times New Roman" w:hAnsi="Calibri" w:cs="Calibri"/>
          <w:b/>
          <w:color w:val="2A2A2A"/>
        </w:rPr>
        <w:t>Church Leadership Seminar</w:t>
      </w:r>
      <w:r w:rsidRPr="0090401A">
        <w:rPr>
          <w:rFonts w:ascii="Calibri" w:eastAsia="Times New Roman" w:hAnsi="Calibri" w:cs="Calibri"/>
          <w:b/>
          <w:i/>
          <w:color w:val="2A2A2A"/>
        </w:rPr>
        <w:t>:</w:t>
      </w:r>
      <w:r w:rsidRPr="0090401A">
        <w:rPr>
          <w:rFonts w:ascii="Calibri" w:eastAsia="Times New Roman" w:hAnsi="Calibri" w:cs="Calibri"/>
          <w:i/>
          <w:color w:val="2A2A2A"/>
        </w:rPr>
        <w:t xml:space="preserve"> Leading God’s People</w:t>
      </w:r>
    </w:p>
    <w:p w:rsidR="0038451D" w:rsidRPr="0090401A" w:rsidRDefault="0038451D" w:rsidP="0038451D">
      <w:pPr>
        <w:shd w:val="clear" w:color="auto" w:fill="FFFFFF"/>
        <w:spacing w:after="0" w:line="360" w:lineRule="auto"/>
        <w:rPr>
          <w:rFonts w:ascii="Calibri" w:eastAsia="Times New Roman" w:hAnsi="Calibri" w:cs="Calibri"/>
          <w:i/>
          <w:color w:val="2A2A2A"/>
        </w:rPr>
      </w:pPr>
      <w:r w:rsidRPr="0090401A">
        <w:rPr>
          <w:rFonts w:ascii="Calibri" w:eastAsia="Times New Roman" w:hAnsi="Calibri" w:cs="Calibri"/>
          <w:b/>
          <w:color w:val="2A2A2A"/>
        </w:rPr>
        <w:t>The Power of Prayer Seminar:</w:t>
      </w:r>
      <w:r w:rsidRPr="0090401A">
        <w:rPr>
          <w:rFonts w:ascii="Calibri" w:eastAsia="Times New Roman" w:hAnsi="Calibri" w:cs="Calibri"/>
          <w:color w:val="2A2A2A"/>
        </w:rPr>
        <w:t xml:space="preserve"> </w:t>
      </w:r>
      <w:r w:rsidRPr="0090401A">
        <w:rPr>
          <w:rFonts w:ascii="Calibri" w:eastAsia="Times New Roman" w:hAnsi="Calibri" w:cs="Calibri"/>
          <w:i/>
          <w:color w:val="2A2A2A"/>
        </w:rPr>
        <w:t>Approaching God in Prayer</w:t>
      </w:r>
    </w:p>
    <w:p w:rsidR="00ED1731" w:rsidRPr="0090401A" w:rsidRDefault="00ED1731" w:rsidP="0038451D">
      <w:pPr>
        <w:shd w:val="clear" w:color="auto" w:fill="FFFFFF"/>
        <w:spacing w:after="0" w:line="360" w:lineRule="auto"/>
        <w:rPr>
          <w:rFonts w:ascii="Calibri" w:eastAsia="Times New Roman" w:hAnsi="Calibri" w:cs="Calibri"/>
          <w:i/>
          <w:color w:val="2A2A2A"/>
        </w:rPr>
      </w:pPr>
      <w:r w:rsidRPr="0090401A">
        <w:rPr>
          <w:rFonts w:ascii="Calibri" w:eastAsia="Times New Roman" w:hAnsi="Calibri" w:cs="Calibri"/>
          <w:b/>
          <w:color w:val="2A2A2A"/>
        </w:rPr>
        <w:t>Knowing Jesus Seminar:</w:t>
      </w:r>
      <w:r w:rsidRPr="0090401A">
        <w:rPr>
          <w:rFonts w:ascii="Calibri" w:eastAsia="Times New Roman" w:hAnsi="Calibri" w:cs="Calibri"/>
          <w:i/>
          <w:color w:val="2A2A2A"/>
        </w:rPr>
        <w:t xml:space="preserve"> The Mission and Message of Christ</w:t>
      </w:r>
    </w:p>
    <w:p w:rsidR="00ED1731" w:rsidRPr="0090401A" w:rsidRDefault="00ED1731" w:rsidP="0038451D">
      <w:pPr>
        <w:shd w:val="clear" w:color="auto" w:fill="FFFFFF"/>
        <w:spacing w:after="0" w:line="360" w:lineRule="auto"/>
        <w:rPr>
          <w:rFonts w:ascii="Calibri" w:eastAsia="Times New Roman" w:hAnsi="Calibri" w:cs="Calibri"/>
          <w:i/>
          <w:color w:val="2A2A2A"/>
        </w:rPr>
      </w:pPr>
      <w:r w:rsidRPr="0090401A">
        <w:rPr>
          <w:rFonts w:ascii="Calibri" w:eastAsia="Times New Roman" w:hAnsi="Calibri" w:cs="Calibri"/>
          <w:b/>
          <w:color w:val="2A2A2A"/>
        </w:rPr>
        <w:t>Sermon on the Mount Seminar:</w:t>
      </w:r>
      <w:r w:rsidRPr="0090401A">
        <w:rPr>
          <w:rFonts w:ascii="Calibri" w:eastAsia="Times New Roman" w:hAnsi="Calibri" w:cs="Calibri"/>
          <w:i/>
          <w:color w:val="2A2A2A"/>
        </w:rPr>
        <w:t xml:space="preserve"> The Christian Code of Ethics</w:t>
      </w:r>
    </w:p>
    <w:p w:rsidR="0038451D" w:rsidRPr="0090401A" w:rsidRDefault="0009010B" w:rsidP="0009010B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2A2A2A"/>
        </w:rPr>
      </w:pPr>
      <w:r w:rsidRPr="0090401A">
        <w:rPr>
          <w:rFonts w:ascii="Calibri" w:eastAsia="Times New Roman" w:hAnsi="Calibri" w:cs="Calibri"/>
          <w:b/>
          <w:color w:val="2A2A2A"/>
        </w:rPr>
        <w:t xml:space="preserve">New Testament Church Seminar: </w:t>
      </w:r>
      <w:r w:rsidRPr="0032139A">
        <w:rPr>
          <w:rFonts w:ascii="Calibri" w:eastAsia="Times New Roman" w:hAnsi="Calibri" w:cs="Calibri"/>
          <w:i/>
          <w:color w:val="2A2A2A"/>
        </w:rPr>
        <w:t>The Body of Christ Today</w:t>
      </w:r>
    </w:p>
    <w:p w:rsidR="00AB3E1A" w:rsidRPr="0090401A" w:rsidRDefault="00AB3E1A" w:rsidP="0009010B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2A2A2A"/>
        </w:rPr>
      </w:pPr>
      <w:r w:rsidRPr="0090401A">
        <w:rPr>
          <w:rFonts w:ascii="Calibri" w:eastAsia="Times New Roman" w:hAnsi="Calibri" w:cs="Calibri"/>
          <w:b/>
          <w:color w:val="2A2A2A"/>
        </w:rPr>
        <w:t>The Providence of God Seminar:</w:t>
      </w:r>
      <w:r w:rsidRPr="0090401A">
        <w:rPr>
          <w:rFonts w:ascii="Calibri" w:eastAsia="Times New Roman" w:hAnsi="Calibri" w:cs="Calibri"/>
          <w:color w:val="2A2A2A"/>
        </w:rPr>
        <w:t xml:space="preserve"> </w:t>
      </w:r>
      <w:bookmarkStart w:id="0" w:name="_GoBack"/>
      <w:r w:rsidRPr="0032139A">
        <w:rPr>
          <w:rFonts w:ascii="Calibri" w:eastAsia="Times New Roman" w:hAnsi="Calibri" w:cs="Calibri"/>
          <w:i/>
          <w:color w:val="2A2A2A"/>
        </w:rPr>
        <w:t>How God Takes Care of His People</w:t>
      </w:r>
      <w:bookmarkEnd w:id="0"/>
    </w:p>
    <w:p w:rsidR="0038451D" w:rsidRDefault="0038451D" w:rsidP="0038451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</w:rPr>
      </w:pPr>
    </w:p>
    <w:p w:rsidR="0009010B" w:rsidRDefault="0009010B" w:rsidP="0038451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</w:rPr>
      </w:pPr>
    </w:p>
    <w:p w:rsidR="0038451D" w:rsidRDefault="0038451D" w:rsidP="0038451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</w:rPr>
      </w:pPr>
    </w:p>
    <w:p w:rsidR="0038451D" w:rsidRDefault="0038451D" w:rsidP="0038451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</w:rPr>
      </w:pPr>
    </w:p>
    <w:p w:rsidR="0009010B" w:rsidRDefault="0009010B" w:rsidP="0009010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A2A2A"/>
        </w:rPr>
      </w:pPr>
      <w:proofErr w:type="gramStart"/>
      <w:r>
        <w:rPr>
          <w:rFonts w:ascii="Calibri" w:eastAsia="Times New Roman" w:hAnsi="Calibri" w:cs="Calibri"/>
          <w:color w:val="2A2A2A"/>
        </w:rPr>
        <w:t>i</w:t>
      </w:r>
      <w:r w:rsidR="0038451D">
        <w:rPr>
          <w:rFonts w:ascii="Calibri" w:eastAsia="Times New Roman" w:hAnsi="Calibri" w:cs="Calibri"/>
          <w:color w:val="2A2A2A"/>
        </w:rPr>
        <w:t>i</w:t>
      </w:r>
      <w:proofErr w:type="gramEnd"/>
    </w:p>
    <w:p w:rsidR="00E24E7E" w:rsidRPr="00B86E69" w:rsidRDefault="00E24E7E" w:rsidP="00325D11">
      <w:pPr>
        <w:shd w:val="clear" w:color="auto" w:fill="FFFFFF"/>
        <w:spacing w:after="0" w:line="240" w:lineRule="auto"/>
        <w:rPr>
          <w:rFonts w:eastAsia="Times New Roman" w:cs="Calibri"/>
        </w:rPr>
      </w:pPr>
    </w:p>
    <w:sectPr w:rsidR="00E24E7E" w:rsidRPr="00B86E69" w:rsidSect="000778A1">
      <w:pgSz w:w="15840" w:h="12240" w:orient="landscape"/>
      <w:pgMar w:top="864" w:right="864" w:bottom="432" w:left="864" w:header="720" w:footer="720" w:gutter="0"/>
      <w:cols w:num="2" w:space="172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37CA"/>
    <w:multiLevelType w:val="hybridMultilevel"/>
    <w:tmpl w:val="AC6AF8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8346B5"/>
    <w:multiLevelType w:val="hybridMultilevel"/>
    <w:tmpl w:val="AEB28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9942A9"/>
    <w:multiLevelType w:val="multilevel"/>
    <w:tmpl w:val="0D386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D67F27"/>
    <w:multiLevelType w:val="hybridMultilevel"/>
    <w:tmpl w:val="69241E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841831"/>
    <w:multiLevelType w:val="hybridMultilevel"/>
    <w:tmpl w:val="AEC076F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7837A83"/>
    <w:multiLevelType w:val="hybridMultilevel"/>
    <w:tmpl w:val="9E500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CF0BC7"/>
    <w:multiLevelType w:val="hybridMultilevel"/>
    <w:tmpl w:val="B13E4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FC5682"/>
    <w:multiLevelType w:val="hybridMultilevel"/>
    <w:tmpl w:val="A36CF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7D2647"/>
    <w:multiLevelType w:val="hybridMultilevel"/>
    <w:tmpl w:val="63AC4C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3ED717E"/>
    <w:multiLevelType w:val="multilevel"/>
    <w:tmpl w:val="75E07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964666"/>
    <w:multiLevelType w:val="hybridMultilevel"/>
    <w:tmpl w:val="DF36A1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D4A2A26"/>
    <w:multiLevelType w:val="hybridMultilevel"/>
    <w:tmpl w:val="4724C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055A14"/>
    <w:multiLevelType w:val="multilevel"/>
    <w:tmpl w:val="13D8C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1774F1"/>
    <w:multiLevelType w:val="hybridMultilevel"/>
    <w:tmpl w:val="5E4E61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9B51AC0"/>
    <w:multiLevelType w:val="hybridMultilevel"/>
    <w:tmpl w:val="DC764C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7E6DD8"/>
    <w:multiLevelType w:val="hybridMultilevel"/>
    <w:tmpl w:val="0A6C17A8"/>
    <w:lvl w:ilvl="0" w:tplc="E4728AAA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="Calibri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4E25ACA"/>
    <w:multiLevelType w:val="hybridMultilevel"/>
    <w:tmpl w:val="A45E1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0E7BAF"/>
    <w:multiLevelType w:val="multilevel"/>
    <w:tmpl w:val="936E5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C8B4597"/>
    <w:multiLevelType w:val="hybridMultilevel"/>
    <w:tmpl w:val="CF9C3F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17"/>
  </w:num>
  <w:num w:numId="5">
    <w:abstractNumId w:val="15"/>
  </w:num>
  <w:num w:numId="6">
    <w:abstractNumId w:val="14"/>
  </w:num>
  <w:num w:numId="7">
    <w:abstractNumId w:val="7"/>
  </w:num>
  <w:num w:numId="8">
    <w:abstractNumId w:val="1"/>
  </w:num>
  <w:num w:numId="9">
    <w:abstractNumId w:val="11"/>
  </w:num>
  <w:num w:numId="10">
    <w:abstractNumId w:val="16"/>
  </w:num>
  <w:num w:numId="11">
    <w:abstractNumId w:val="6"/>
  </w:num>
  <w:num w:numId="12">
    <w:abstractNumId w:val="4"/>
  </w:num>
  <w:num w:numId="13">
    <w:abstractNumId w:val="5"/>
  </w:num>
  <w:num w:numId="14">
    <w:abstractNumId w:val="13"/>
  </w:num>
  <w:num w:numId="15">
    <w:abstractNumId w:val="18"/>
  </w:num>
  <w:num w:numId="16">
    <w:abstractNumId w:val="3"/>
  </w:num>
  <w:num w:numId="17">
    <w:abstractNumId w:val="8"/>
  </w:num>
  <w:num w:numId="18">
    <w:abstractNumId w:val="10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5F5"/>
    <w:rsid w:val="0009010B"/>
    <w:rsid w:val="000D43BC"/>
    <w:rsid w:val="002176CE"/>
    <w:rsid w:val="00291EEA"/>
    <w:rsid w:val="0032139A"/>
    <w:rsid w:val="00325D11"/>
    <w:rsid w:val="003678D2"/>
    <w:rsid w:val="0038451D"/>
    <w:rsid w:val="003B580D"/>
    <w:rsid w:val="003F7091"/>
    <w:rsid w:val="00421871"/>
    <w:rsid w:val="00434C63"/>
    <w:rsid w:val="005B6840"/>
    <w:rsid w:val="00690E0B"/>
    <w:rsid w:val="007130E0"/>
    <w:rsid w:val="00770DBD"/>
    <w:rsid w:val="0090401A"/>
    <w:rsid w:val="00942926"/>
    <w:rsid w:val="00952F14"/>
    <w:rsid w:val="00AB3E1A"/>
    <w:rsid w:val="00AB6A8F"/>
    <w:rsid w:val="00B86E69"/>
    <w:rsid w:val="00BA0C3F"/>
    <w:rsid w:val="00BB25F5"/>
    <w:rsid w:val="00CD06F8"/>
    <w:rsid w:val="00D074F6"/>
    <w:rsid w:val="00DC26D1"/>
    <w:rsid w:val="00DD562B"/>
    <w:rsid w:val="00E24E7E"/>
    <w:rsid w:val="00EC0694"/>
    <w:rsid w:val="00ED1731"/>
    <w:rsid w:val="00ED67E1"/>
    <w:rsid w:val="00F159A3"/>
    <w:rsid w:val="00F70D88"/>
    <w:rsid w:val="00F87850"/>
    <w:rsid w:val="00FE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5F5"/>
  </w:style>
  <w:style w:type="paragraph" w:styleId="Heading2">
    <w:name w:val="heading 2"/>
    <w:basedOn w:val="Normal"/>
    <w:link w:val="Heading2Char"/>
    <w:uiPriority w:val="9"/>
    <w:qFormat/>
    <w:rsid w:val="000D43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AF0000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0C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5F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0D43BC"/>
    <w:rPr>
      <w:rFonts w:ascii="Times New Roman" w:eastAsia="Times New Roman" w:hAnsi="Times New Roman" w:cs="Times New Roman"/>
      <w:b/>
      <w:bCs/>
      <w:color w:val="AF0000"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0D43BC"/>
    <w:rPr>
      <w:color w:val="AF0000"/>
      <w:u w:val="single"/>
    </w:rPr>
  </w:style>
  <w:style w:type="paragraph" w:styleId="NormalWeb">
    <w:name w:val="Normal (Web)"/>
    <w:basedOn w:val="Normal"/>
    <w:uiPriority w:val="99"/>
    <w:semiHidden/>
    <w:unhideWhenUsed/>
    <w:rsid w:val="000D4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D67E1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3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0E0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0C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FE0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FE0CDC"/>
  </w:style>
  <w:style w:type="character" w:customStyle="1" w:styleId="small-caps">
    <w:name w:val="small-caps"/>
    <w:basedOn w:val="DefaultParagraphFont"/>
    <w:rsid w:val="00FE0C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5F5"/>
  </w:style>
  <w:style w:type="paragraph" w:styleId="Heading2">
    <w:name w:val="heading 2"/>
    <w:basedOn w:val="Normal"/>
    <w:link w:val="Heading2Char"/>
    <w:uiPriority w:val="9"/>
    <w:qFormat/>
    <w:rsid w:val="000D43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AF0000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0C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5F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0D43BC"/>
    <w:rPr>
      <w:rFonts w:ascii="Times New Roman" w:eastAsia="Times New Roman" w:hAnsi="Times New Roman" w:cs="Times New Roman"/>
      <w:b/>
      <w:bCs/>
      <w:color w:val="AF0000"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0D43BC"/>
    <w:rPr>
      <w:color w:val="AF0000"/>
      <w:u w:val="single"/>
    </w:rPr>
  </w:style>
  <w:style w:type="paragraph" w:styleId="NormalWeb">
    <w:name w:val="Normal (Web)"/>
    <w:basedOn w:val="Normal"/>
    <w:uiPriority w:val="99"/>
    <w:semiHidden/>
    <w:unhideWhenUsed/>
    <w:rsid w:val="000D4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D67E1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3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0E0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0C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FE0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FE0CDC"/>
  </w:style>
  <w:style w:type="character" w:customStyle="1" w:styleId="small-caps">
    <w:name w:val="small-caps"/>
    <w:basedOn w:val="DefaultParagraphFont"/>
    <w:rsid w:val="00FE0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2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34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2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3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46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8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2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46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92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994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73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587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5488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9912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8357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082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0601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24</cp:revision>
  <cp:lastPrinted>2013-09-16T04:33:00Z</cp:lastPrinted>
  <dcterms:created xsi:type="dcterms:W3CDTF">2013-09-14T15:19:00Z</dcterms:created>
  <dcterms:modified xsi:type="dcterms:W3CDTF">2014-12-12T00:04:00Z</dcterms:modified>
</cp:coreProperties>
</file>